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595"/>
        <w:gridCol w:w="394"/>
        <w:gridCol w:w="2972"/>
        <w:gridCol w:w="4678"/>
      </w:tblGrid>
      <w:tr w:rsidR="00001994" w:rsidRPr="006A19FB" w:rsidTr="00E97CD2">
        <w:trPr>
          <w:cantSplit/>
          <w:trHeight w:val="695"/>
        </w:trPr>
        <w:tc>
          <w:tcPr>
            <w:tcW w:w="4961" w:type="dxa"/>
            <w:gridSpan w:val="3"/>
            <w:vAlign w:val="center"/>
          </w:tcPr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A19FB">
              <w:rPr>
                <w:rFonts w:asciiTheme="minorHAnsi" w:hAnsiTheme="minorHAnsi" w:cstheme="minorHAnsi"/>
                <w:b/>
                <w:noProof/>
                <w:lang w:bidi="ar-SA"/>
              </w:rPr>
              <w:drawing>
                <wp:inline distT="0" distB="0" distL="0" distR="0">
                  <wp:extent cx="573405" cy="51498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001994" w:rsidRPr="006A19FB" w:rsidRDefault="00001994" w:rsidP="00BA77FB">
            <w:pPr>
              <w:spacing w:before="240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bCs/>
              </w:rPr>
              <w:t>Ξάνθη,</w:t>
            </w:r>
            <w:r w:rsidR="00D6414D">
              <w:rPr>
                <w:rFonts w:asciiTheme="minorHAnsi" w:hAnsiTheme="minorHAnsi" w:cstheme="minorHAnsi"/>
                <w:bCs/>
              </w:rPr>
              <w:t>11</w:t>
            </w:r>
            <w:r w:rsidRPr="006A19FB">
              <w:rPr>
                <w:rFonts w:asciiTheme="minorHAnsi" w:hAnsiTheme="minorHAnsi" w:cstheme="minorHAnsi"/>
                <w:bCs/>
              </w:rPr>
              <w:t>-09-2020</w:t>
            </w:r>
          </w:p>
          <w:p w:rsidR="00001994" w:rsidRPr="006A19FB" w:rsidRDefault="00001994" w:rsidP="00D6414D">
            <w:pPr>
              <w:spacing w:before="120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bCs/>
              </w:rPr>
              <w:t>Αριθ. Πρωτ.:</w:t>
            </w:r>
            <w:r w:rsidR="00BE4E5F">
              <w:rPr>
                <w:rFonts w:asciiTheme="minorHAnsi" w:hAnsiTheme="minorHAnsi" w:cstheme="minorHAnsi"/>
                <w:bCs/>
              </w:rPr>
              <w:t>818</w:t>
            </w:r>
            <w:r w:rsidR="00D6414D">
              <w:rPr>
                <w:rFonts w:asciiTheme="minorHAnsi" w:hAnsiTheme="minorHAnsi" w:cstheme="minorHAnsi"/>
                <w:bCs/>
              </w:rPr>
              <w:t>7</w:t>
            </w:r>
            <w:r w:rsidRPr="006A19FB">
              <w:rPr>
                <w:rFonts w:asciiTheme="minorHAnsi" w:hAnsiTheme="minorHAnsi" w:cstheme="minorHAnsi"/>
                <w:bCs/>
              </w:rPr>
              <w:t xml:space="preserve"> /Φ</w:t>
            </w:r>
            <w:r w:rsidR="006A19FB">
              <w:rPr>
                <w:rFonts w:asciiTheme="minorHAnsi" w:hAnsiTheme="minorHAnsi" w:cstheme="minorHAnsi"/>
                <w:bCs/>
              </w:rPr>
              <w:t>11.3</w:t>
            </w:r>
          </w:p>
        </w:tc>
      </w:tr>
      <w:tr w:rsidR="00001994" w:rsidRPr="006A19FB" w:rsidTr="00E97CD2">
        <w:trPr>
          <w:cantSplit/>
        </w:trPr>
        <w:tc>
          <w:tcPr>
            <w:tcW w:w="4961" w:type="dxa"/>
            <w:gridSpan w:val="3"/>
            <w:vAlign w:val="center"/>
          </w:tcPr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</w:rPr>
              <w:t>ΕΛΛΗΝΙΚΗ ΔΗΜΟΚΡΑΤΙΑ</w:t>
            </w:r>
          </w:p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</w:rPr>
              <w:t>ΥΠΟΥΡΓΕΙΟ ΠΑΙΔΕΙΑΣ ΚΑΙ ΘΡΗΣΚΕΥΜΑΤΩΝ</w:t>
            </w:r>
          </w:p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</w:rPr>
              <w:t>---------------------</w:t>
            </w:r>
          </w:p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</w:rPr>
              <w:t>ΠΕΡΙΦΕΡΕΙΑΚΗ Δ/ΝΣΗ Π/ΘΜΙΑΣ &amp; Δ/ΘΜΙΑΣ ΕΚΠ/ΣΗΣ</w:t>
            </w:r>
          </w:p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</w:rPr>
              <w:t>ΑΝΑΤ. ΜΑΚΕΔΟΝΙΑΣ ΚΑΙ ΘΡΑΚΗΣ</w:t>
            </w:r>
          </w:p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</w:rPr>
              <w:t>---------------------</w:t>
            </w:r>
          </w:p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A19FB">
              <w:rPr>
                <w:rFonts w:asciiTheme="minorHAnsi" w:hAnsiTheme="minorHAnsi" w:cstheme="minorHAnsi"/>
                <w:bCs/>
              </w:rPr>
              <w:t>Δ/ΝΣΗ Δ/ΘΜΙΑΣ ΕΚΠ/ΣΗΣ ΞΑΝΘΗΣ</w:t>
            </w:r>
          </w:p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bCs/>
              </w:rPr>
              <w:t>ΤΜΗΜΑ Γ’ ΠΡΟΣΩΠΙΚΟΥ</w:t>
            </w:r>
          </w:p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678" w:type="dxa"/>
            <w:vMerge w:val="restart"/>
          </w:tcPr>
          <w:p w:rsidR="00001994" w:rsidRPr="006A19FB" w:rsidRDefault="00001994" w:rsidP="00BA77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074"/>
              </w:tabs>
              <w:rPr>
                <w:rFonts w:asciiTheme="minorHAnsi" w:hAnsiTheme="minorHAnsi" w:cstheme="minorHAnsi"/>
                <w:b/>
              </w:rPr>
            </w:pPr>
          </w:p>
          <w:p w:rsidR="00001994" w:rsidRPr="006A19FB" w:rsidRDefault="00001994" w:rsidP="00BA77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074"/>
              </w:tabs>
              <w:rPr>
                <w:rFonts w:asciiTheme="minorHAnsi" w:hAnsiTheme="minorHAnsi" w:cstheme="minorHAnsi"/>
                <w:b/>
              </w:rPr>
            </w:pPr>
          </w:p>
          <w:p w:rsidR="00001994" w:rsidRPr="006A19FB" w:rsidRDefault="00001994" w:rsidP="00BA77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074"/>
              </w:tabs>
              <w:rPr>
                <w:rFonts w:asciiTheme="minorHAnsi" w:hAnsiTheme="minorHAnsi" w:cstheme="minorHAnsi"/>
                <w:b/>
              </w:rPr>
            </w:pPr>
          </w:p>
          <w:p w:rsidR="00001994" w:rsidRPr="006A19FB" w:rsidRDefault="00001994" w:rsidP="00BA77FB">
            <w:pPr>
              <w:tabs>
                <w:tab w:val="left" w:pos="2074"/>
              </w:tabs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C02666" w:rsidRPr="006A19FB" w:rsidRDefault="00C02666" w:rsidP="00C02666">
            <w:pPr>
              <w:tabs>
                <w:tab w:val="left" w:pos="2074"/>
              </w:tabs>
              <w:rPr>
                <w:rFonts w:asciiTheme="minorHAnsi" w:hAnsiTheme="minorHAnsi" w:cstheme="minorHAnsi"/>
              </w:rPr>
            </w:pPr>
          </w:p>
          <w:p w:rsidR="006E1727" w:rsidRDefault="006E1727" w:rsidP="006A19FB">
            <w:pPr>
              <w:tabs>
                <w:tab w:val="left" w:pos="2074"/>
              </w:tabs>
              <w:rPr>
                <w:rFonts w:asciiTheme="minorHAnsi" w:hAnsiTheme="minorHAnsi" w:cstheme="minorHAnsi"/>
              </w:rPr>
            </w:pPr>
          </w:p>
          <w:p w:rsidR="00D6414D" w:rsidRPr="006A19FB" w:rsidRDefault="00D6414D" w:rsidP="006A19FB">
            <w:pPr>
              <w:tabs>
                <w:tab w:val="left" w:pos="2074"/>
              </w:tabs>
              <w:rPr>
                <w:rFonts w:asciiTheme="minorHAnsi" w:hAnsiTheme="minorHAnsi" w:cstheme="minorHAnsi"/>
              </w:rPr>
            </w:pPr>
            <w:r w:rsidRPr="00664CDD">
              <w:rPr>
                <w:b/>
                <w:bCs/>
                <w:kern w:val="2"/>
                <w:u w:val="single"/>
              </w:rPr>
              <w:t>Α Π Ο Φ Α Σ Η</w:t>
            </w:r>
          </w:p>
        </w:tc>
      </w:tr>
      <w:tr w:rsidR="00001994" w:rsidRPr="006A19FB" w:rsidTr="00E97CD2">
        <w:trPr>
          <w:cantSplit/>
        </w:trPr>
        <w:tc>
          <w:tcPr>
            <w:tcW w:w="1595" w:type="dxa"/>
            <w:vAlign w:val="center"/>
          </w:tcPr>
          <w:p w:rsidR="00001994" w:rsidRPr="006A19FB" w:rsidRDefault="00001994" w:rsidP="00BA77FB">
            <w:pPr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Διεύθυνση</w:t>
            </w:r>
          </w:p>
        </w:tc>
        <w:tc>
          <w:tcPr>
            <w:tcW w:w="394" w:type="dxa"/>
            <w:vAlign w:val="center"/>
          </w:tcPr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2" w:type="dxa"/>
            <w:vAlign w:val="center"/>
          </w:tcPr>
          <w:p w:rsidR="00001994" w:rsidRPr="006A19FB" w:rsidRDefault="00001994" w:rsidP="00BA77FB">
            <w:pPr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 xml:space="preserve">Διοικητήριο </w:t>
            </w:r>
          </w:p>
        </w:tc>
        <w:tc>
          <w:tcPr>
            <w:tcW w:w="4678" w:type="dxa"/>
            <w:vMerge/>
            <w:vAlign w:val="center"/>
          </w:tcPr>
          <w:p w:rsidR="00001994" w:rsidRPr="006A19FB" w:rsidRDefault="00001994" w:rsidP="00BA77FB">
            <w:pPr>
              <w:pStyle w:val="3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1994" w:rsidRPr="006A19FB" w:rsidTr="00E97CD2">
        <w:trPr>
          <w:cantSplit/>
          <w:trHeight w:val="219"/>
        </w:trPr>
        <w:tc>
          <w:tcPr>
            <w:tcW w:w="1595" w:type="dxa"/>
            <w:vAlign w:val="center"/>
          </w:tcPr>
          <w:p w:rsidR="00001994" w:rsidRPr="006A19FB" w:rsidRDefault="00001994" w:rsidP="00BA77FB">
            <w:pPr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Τ.Κ.-Πόλη</w:t>
            </w:r>
          </w:p>
        </w:tc>
        <w:tc>
          <w:tcPr>
            <w:tcW w:w="394" w:type="dxa"/>
            <w:vAlign w:val="center"/>
          </w:tcPr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2" w:type="dxa"/>
            <w:vAlign w:val="center"/>
          </w:tcPr>
          <w:p w:rsidR="00001994" w:rsidRPr="006A19FB" w:rsidRDefault="00001994" w:rsidP="00BA77FB">
            <w:pPr>
              <w:rPr>
                <w:rFonts w:asciiTheme="minorHAnsi" w:hAnsiTheme="minorHAnsi" w:cstheme="minorHAnsi"/>
                <w:b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67133 – Ξάνθη</w:t>
            </w:r>
          </w:p>
        </w:tc>
        <w:tc>
          <w:tcPr>
            <w:tcW w:w="4678" w:type="dxa"/>
            <w:vMerge/>
            <w:vAlign w:val="center"/>
          </w:tcPr>
          <w:p w:rsidR="00001994" w:rsidRPr="006A19FB" w:rsidRDefault="00001994" w:rsidP="00BA77FB">
            <w:pPr>
              <w:pStyle w:val="3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1994" w:rsidRPr="006A19FB" w:rsidTr="00E97CD2">
        <w:trPr>
          <w:cantSplit/>
        </w:trPr>
        <w:tc>
          <w:tcPr>
            <w:tcW w:w="1595" w:type="dxa"/>
            <w:vAlign w:val="center"/>
          </w:tcPr>
          <w:p w:rsidR="00001994" w:rsidRPr="006A19FB" w:rsidRDefault="00001994" w:rsidP="00BA77FB">
            <w:pPr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Ιστοσελίδα</w:t>
            </w:r>
          </w:p>
        </w:tc>
        <w:tc>
          <w:tcPr>
            <w:tcW w:w="394" w:type="dxa"/>
            <w:vAlign w:val="center"/>
          </w:tcPr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2" w:type="dxa"/>
            <w:vAlign w:val="center"/>
          </w:tcPr>
          <w:p w:rsidR="00001994" w:rsidRPr="006A19FB" w:rsidRDefault="00853C12" w:rsidP="00BA77FB">
            <w:pPr>
              <w:rPr>
                <w:rFonts w:asciiTheme="minorHAnsi" w:hAnsiTheme="minorHAnsi" w:cstheme="minorHAnsi"/>
                <w:b/>
              </w:rPr>
            </w:pPr>
            <w:hyperlink r:id="rId6" w:history="1">
              <w:r w:rsidR="00001994" w:rsidRPr="006A19FB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http</w:t>
              </w:r>
              <w:r w:rsidR="00001994" w:rsidRPr="006A19FB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://</w:t>
              </w:r>
              <w:proofErr w:type="spellStart"/>
              <w:r w:rsidR="00001994" w:rsidRPr="006A19FB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dide</w:t>
              </w:r>
              <w:proofErr w:type="spellEnd"/>
              <w:r w:rsidR="00001994" w:rsidRPr="006A19FB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="00001994" w:rsidRPr="006A19FB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xan</w:t>
              </w:r>
              <w:proofErr w:type="spellEnd"/>
              <w:r w:rsidR="00001994" w:rsidRPr="006A19FB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="00001994" w:rsidRPr="006A19FB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sch</w:t>
              </w:r>
              <w:proofErr w:type="spellEnd"/>
              <w:r w:rsidR="00001994" w:rsidRPr="006A19FB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001994" w:rsidRPr="006A19FB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4678" w:type="dxa"/>
            <w:vMerge/>
            <w:vAlign w:val="center"/>
          </w:tcPr>
          <w:p w:rsidR="00001994" w:rsidRPr="006A19FB" w:rsidRDefault="00001994" w:rsidP="00BA77FB">
            <w:pPr>
              <w:snapToGrid w:val="0"/>
              <w:ind w:left="7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1994" w:rsidRPr="006A19FB" w:rsidTr="00E97CD2">
        <w:trPr>
          <w:cantSplit/>
        </w:trPr>
        <w:tc>
          <w:tcPr>
            <w:tcW w:w="1595" w:type="dxa"/>
            <w:vAlign w:val="center"/>
          </w:tcPr>
          <w:p w:rsidR="00001994" w:rsidRPr="006A19FB" w:rsidRDefault="00001994" w:rsidP="00BA77FB">
            <w:pPr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Πληροφορίες</w:t>
            </w:r>
          </w:p>
        </w:tc>
        <w:tc>
          <w:tcPr>
            <w:tcW w:w="394" w:type="dxa"/>
            <w:vAlign w:val="center"/>
          </w:tcPr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2" w:type="dxa"/>
            <w:vAlign w:val="center"/>
          </w:tcPr>
          <w:p w:rsidR="00001994" w:rsidRPr="006A19FB" w:rsidRDefault="00001994" w:rsidP="00001994">
            <w:pPr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M. </w:t>
            </w: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Ζλάτκου</w:t>
            </w:r>
          </w:p>
        </w:tc>
        <w:tc>
          <w:tcPr>
            <w:tcW w:w="4678" w:type="dxa"/>
            <w:vMerge/>
            <w:vAlign w:val="center"/>
          </w:tcPr>
          <w:p w:rsidR="00001994" w:rsidRPr="006A19FB" w:rsidRDefault="00001994" w:rsidP="00BA77FB">
            <w:pPr>
              <w:snapToGrid w:val="0"/>
              <w:ind w:left="720"/>
              <w:jc w:val="center"/>
              <w:rPr>
                <w:rFonts w:asciiTheme="minorHAnsi" w:hAnsiTheme="minorHAnsi" w:cstheme="minorHAnsi"/>
                <w:b/>
                <w:color w:val="0000FF"/>
                <w:lang w:val="en-GB"/>
              </w:rPr>
            </w:pPr>
          </w:p>
        </w:tc>
      </w:tr>
      <w:tr w:rsidR="00001994" w:rsidRPr="006A19FB" w:rsidTr="00E97CD2">
        <w:trPr>
          <w:cantSplit/>
        </w:trPr>
        <w:tc>
          <w:tcPr>
            <w:tcW w:w="1595" w:type="dxa"/>
            <w:vAlign w:val="center"/>
          </w:tcPr>
          <w:p w:rsidR="00001994" w:rsidRPr="006A19FB" w:rsidRDefault="00001994" w:rsidP="00BA77FB">
            <w:pPr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</w:p>
        </w:tc>
        <w:tc>
          <w:tcPr>
            <w:tcW w:w="394" w:type="dxa"/>
            <w:vAlign w:val="center"/>
          </w:tcPr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2" w:type="dxa"/>
            <w:vAlign w:val="center"/>
          </w:tcPr>
          <w:p w:rsidR="00001994" w:rsidRPr="006A19FB" w:rsidRDefault="00001994" w:rsidP="00B07322">
            <w:pPr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25413 50</w:t>
            </w:r>
            <w:r w:rsidR="00B07322" w:rsidRPr="006A19FB">
              <w:rPr>
                <w:rFonts w:asciiTheme="minorHAnsi" w:hAnsiTheme="minorHAnsi" w:cstheme="minorHAnsi"/>
                <w:sz w:val="20"/>
                <w:szCs w:val="20"/>
              </w:rPr>
              <w:t>305</w:t>
            </w:r>
          </w:p>
        </w:tc>
        <w:tc>
          <w:tcPr>
            <w:tcW w:w="4678" w:type="dxa"/>
            <w:vMerge/>
            <w:vAlign w:val="center"/>
          </w:tcPr>
          <w:p w:rsidR="00001994" w:rsidRPr="006A19FB" w:rsidRDefault="00001994" w:rsidP="00BA77FB">
            <w:pPr>
              <w:snapToGrid w:val="0"/>
              <w:ind w:left="7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1994" w:rsidRPr="006A19FB" w:rsidTr="00E97CD2">
        <w:trPr>
          <w:cantSplit/>
        </w:trPr>
        <w:tc>
          <w:tcPr>
            <w:tcW w:w="1595" w:type="dxa"/>
            <w:vAlign w:val="center"/>
          </w:tcPr>
          <w:p w:rsidR="00001994" w:rsidRPr="006A19FB" w:rsidRDefault="00001994" w:rsidP="00BA77FB">
            <w:pPr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</w:t>
            </w:r>
          </w:p>
        </w:tc>
        <w:tc>
          <w:tcPr>
            <w:tcW w:w="394" w:type="dxa"/>
            <w:vAlign w:val="center"/>
          </w:tcPr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2" w:type="dxa"/>
            <w:vAlign w:val="center"/>
          </w:tcPr>
          <w:p w:rsidR="00001994" w:rsidRPr="006A19FB" w:rsidRDefault="00001994" w:rsidP="00BA77FB">
            <w:pPr>
              <w:rPr>
                <w:rFonts w:asciiTheme="minorHAnsi" w:hAnsiTheme="minorHAnsi" w:cstheme="minorHAnsi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</w:rPr>
              <w:t>25410 22860</w:t>
            </w:r>
          </w:p>
        </w:tc>
        <w:tc>
          <w:tcPr>
            <w:tcW w:w="4678" w:type="dxa"/>
            <w:vMerge/>
            <w:vAlign w:val="center"/>
          </w:tcPr>
          <w:p w:rsidR="00001994" w:rsidRPr="006A19FB" w:rsidRDefault="00001994" w:rsidP="00BA77FB">
            <w:pPr>
              <w:snapToGrid w:val="0"/>
              <w:ind w:left="7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1994" w:rsidRPr="00853C12" w:rsidTr="00E97CD2">
        <w:trPr>
          <w:cantSplit/>
        </w:trPr>
        <w:tc>
          <w:tcPr>
            <w:tcW w:w="1595" w:type="dxa"/>
            <w:vAlign w:val="center"/>
          </w:tcPr>
          <w:p w:rsidR="00001994" w:rsidRPr="006A19FB" w:rsidRDefault="00001994" w:rsidP="00BA7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94" w:type="dxa"/>
            <w:vAlign w:val="center"/>
          </w:tcPr>
          <w:p w:rsidR="00001994" w:rsidRPr="006A19FB" w:rsidRDefault="00001994" w:rsidP="00BA77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A19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972" w:type="dxa"/>
            <w:vAlign w:val="center"/>
          </w:tcPr>
          <w:p w:rsidR="00001994" w:rsidRPr="006A19FB" w:rsidRDefault="00853C12" w:rsidP="00BA7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7" w:history="1">
              <w:r w:rsidR="00001994" w:rsidRPr="006A19FB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mail@dide.xan.sch.gr</w:t>
              </w:r>
            </w:hyperlink>
          </w:p>
        </w:tc>
        <w:tc>
          <w:tcPr>
            <w:tcW w:w="4678" w:type="dxa"/>
            <w:vMerge/>
            <w:vAlign w:val="center"/>
          </w:tcPr>
          <w:p w:rsidR="00001994" w:rsidRPr="006A19FB" w:rsidRDefault="00001994" w:rsidP="00BA77FB">
            <w:pPr>
              <w:snapToGrid w:val="0"/>
              <w:ind w:left="7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021DC5" w:rsidRPr="006A19FB" w:rsidRDefault="00021DC5" w:rsidP="00F06105">
      <w:pPr>
        <w:pStyle w:val="a3"/>
        <w:ind w:right="186"/>
        <w:jc w:val="both"/>
        <w:rPr>
          <w:rFonts w:asciiTheme="minorHAnsi" w:hAnsiTheme="minorHAnsi" w:cstheme="minorHAnsi"/>
          <w:b/>
          <w:sz w:val="24"/>
          <w:lang w:val="en-US"/>
        </w:rPr>
      </w:pPr>
    </w:p>
    <w:p w:rsidR="007D3A1C" w:rsidRPr="0079392B" w:rsidRDefault="007D3A1C" w:rsidP="00EA542F">
      <w:pPr>
        <w:pStyle w:val="xl26"/>
        <w:spacing w:before="0" w:beforeAutospacing="0" w:after="0" w:afterAutospacing="0"/>
        <w:ind w:left="426" w:firstLine="360"/>
        <w:jc w:val="both"/>
        <w:textAlignment w:val="auto"/>
        <w:rPr>
          <w:rFonts w:ascii="Calibri" w:hAnsi="Calibri"/>
          <w:sz w:val="22"/>
          <w:szCs w:val="22"/>
          <w:lang w:val="en-US"/>
        </w:rPr>
      </w:pPr>
    </w:p>
    <w:p w:rsidR="00D6414D" w:rsidRPr="0079392B" w:rsidRDefault="00D6414D" w:rsidP="00EA542F">
      <w:pPr>
        <w:pStyle w:val="xl26"/>
        <w:spacing w:before="0" w:beforeAutospacing="0" w:after="0" w:afterAutospacing="0"/>
        <w:ind w:left="426" w:firstLine="360"/>
        <w:jc w:val="both"/>
        <w:textAlignment w:val="auto"/>
        <w:rPr>
          <w:rFonts w:ascii="Calibri" w:hAnsi="Calibri"/>
          <w:sz w:val="22"/>
          <w:szCs w:val="22"/>
          <w:lang w:val="en-US"/>
        </w:rPr>
      </w:pPr>
    </w:p>
    <w:p w:rsidR="00D6414D" w:rsidRPr="00C81F7E" w:rsidRDefault="00D6414D" w:rsidP="00D6414D">
      <w:pPr>
        <w:jc w:val="both"/>
        <w:rPr>
          <w:bCs/>
        </w:rPr>
      </w:pPr>
      <w:r w:rsidRPr="00C81F7E">
        <w:rPr>
          <w:b/>
          <w:bCs/>
        </w:rPr>
        <w:t xml:space="preserve">ΘΕΜΑ: </w:t>
      </w:r>
      <w:r w:rsidRPr="00C81F7E">
        <w:rPr>
          <w:bCs/>
        </w:rPr>
        <w:t>«</w:t>
      </w:r>
      <w:r>
        <w:rPr>
          <w:bCs/>
        </w:rPr>
        <w:t xml:space="preserve">Απασχόληση </w:t>
      </w:r>
      <w:proofErr w:type="spellStart"/>
      <w:r w:rsidRPr="00C81F7E">
        <w:rPr>
          <w:bCs/>
        </w:rPr>
        <w:t>εκπ</w:t>
      </w:r>
      <w:proofErr w:type="spellEnd"/>
      <w:r w:rsidRPr="00C81F7E">
        <w:rPr>
          <w:bCs/>
        </w:rPr>
        <w:t>/</w:t>
      </w:r>
      <w:proofErr w:type="spellStart"/>
      <w:r w:rsidRPr="00C81F7E">
        <w:rPr>
          <w:bCs/>
        </w:rPr>
        <w:t>κ</w:t>
      </w:r>
      <w:r>
        <w:rPr>
          <w:bCs/>
        </w:rPr>
        <w:t>ών</w:t>
      </w:r>
      <w:proofErr w:type="spellEnd"/>
      <w:r w:rsidRPr="00C81F7E">
        <w:rPr>
          <w:bCs/>
        </w:rPr>
        <w:t xml:space="preserve"> </w:t>
      </w:r>
      <w:r>
        <w:rPr>
          <w:bCs/>
        </w:rPr>
        <w:t>της</w:t>
      </w:r>
      <w:r w:rsidRPr="00C81F7E">
        <w:rPr>
          <w:bCs/>
        </w:rPr>
        <w:t xml:space="preserve">  Δ/</w:t>
      </w:r>
      <w:proofErr w:type="spellStart"/>
      <w:r w:rsidRPr="00C81F7E">
        <w:rPr>
          <w:bCs/>
        </w:rPr>
        <w:t>νση</w:t>
      </w:r>
      <w:r>
        <w:rPr>
          <w:bCs/>
        </w:rPr>
        <w:t>ς</w:t>
      </w:r>
      <w:proofErr w:type="spellEnd"/>
      <w:r w:rsidRPr="00C81F7E">
        <w:rPr>
          <w:bCs/>
        </w:rPr>
        <w:t xml:space="preserve"> Β/</w:t>
      </w:r>
      <w:proofErr w:type="spellStart"/>
      <w:r w:rsidRPr="00C81F7E">
        <w:rPr>
          <w:bCs/>
        </w:rPr>
        <w:t>θμιας</w:t>
      </w:r>
      <w:proofErr w:type="spellEnd"/>
      <w:r w:rsidRPr="00C81F7E">
        <w:rPr>
          <w:bCs/>
        </w:rPr>
        <w:t xml:space="preserve"> Εκπαίδευσης Ξάνθης,</w:t>
      </w:r>
      <w:r w:rsidRPr="00C81F7E">
        <w:t xml:space="preserve"> </w:t>
      </w:r>
      <w:r>
        <w:rPr>
          <w:bCs/>
        </w:rPr>
        <w:t>σε υπηρεσίες διοίκησης της εκπαίδευσης</w:t>
      </w:r>
      <w:r w:rsidRPr="00C81F7E">
        <w:rPr>
          <w:bCs/>
        </w:rPr>
        <w:t>»</w:t>
      </w:r>
    </w:p>
    <w:p w:rsidR="00D6414D" w:rsidRPr="00C81F7E" w:rsidRDefault="00D6414D" w:rsidP="00D6414D">
      <w:pPr>
        <w:jc w:val="both"/>
        <w:rPr>
          <w:bCs/>
        </w:rPr>
      </w:pPr>
    </w:p>
    <w:p w:rsidR="00D6414D" w:rsidRPr="00C81F7E" w:rsidRDefault="00D6414D" w:rsidP="00D6414D">
      <w:pPr>
        <w:pStyle w:val="8"/>
        <w:jc w:val="center"/>
        <w:rPr>
          <w:rFonts w:ascii="Calibri" w:hAnsi="Calibri" w:cs="Calibri"/>
          <w:b/>
          <w:bCs/>
          <w:sz w:val="22"/>
          <w:szCs w:val="22"/>
        </w:rPr>
      </w:pPr>
      <w:r w:rsidRPr="00C81F7E">
        <w:rPr>
          <w:rFonts w:ascii="Calibri" w:hAnsi="Calibri" w:cs="Calibri"/>
          <w:b/>
          <w:bCs/>
          <w:sz w:val="22"/>
          <w:szCs w:val="22"/>
        </w:rPr>
        <w:t>Ο Δ/</w:t>
      </w:r>
      <w:proofErr w:type="spellStart"/>
      <w:r w:rsidRPr="00C81F7E">
        <w:rPr>
          <w:rFonts w:ascii="Calibri" w:hAnsi="Calibri" w:cs="Calibri"/>
          <w:b/>
          <w:bCs/>
          <w:sz w:val="22"/>
          <w:szCs w:val="22"/>
        </w:rPr>
        <w:t>ντής</w:t>
      </w:r>
      <w:proofErr w:type="spellEnd"/>
      <w:r w:rsidRPr="00C81F7E">
        <w:rPr>
          <w:rFonts w:ascii="Calibri" w:hAnsi="Calibri" w:cs="Calibri"/>
          <w:b/>
          <w:bCs/>
          <w:sz w:val="22"/>
          <w:szCs w:val="22"/>
        </w:rPr>
        <w:t xml:space="preserve">  Δ/</w:t>
      </w:r>
      <w:proofErr w:type="spellStart"/>
      <w:r w:rsidRPr="00C81F7E">
        <w:rPr>
          <w:rFonts w:ascii="Calibri" w:hAnsi="Calibri" w:cs="Calibri"/>
          <w:b/>
          <w:bCs/>
          <w:sz w:val="22"/>
          <w:szCs w:val="22"/>
        </w:rPr>
        <w:t>θμιας</w:t>
      </w:r>
      <w:proofErr w:type="spellEnd"/>
      <w:r w:rsidRPr="00C81F7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81F7E">
        <w:rPr>
          <w:rFonts w:ascii="Calibri" w:hAnsi="Calibri" w:cs="Calibri"/>
          <w:b/>
          <w:bCs/>
          <w:sz w:val="22"/>
          <w:szCs w:val="22"/>
        </w:rPr>
        <w:t>Εκπ</w:t>
      </w:r>
      <w:proofErr w:type="spellEnd"/>
      <w:r w:rsidRPr="00C81F7E">
        <w:rPr>
          <w:rFonts w:ascii="Calibri" w:hAnsi="Calibri" w:cs="Calibri"/>
          <w:b/>
          <w:bCs/>
          <w:sz w:val="22"/>
          <w:szCs w:val="22"/>
        </w:rPr>
        <w:t>/</w:t>
      </w:r>
      <w:proofErr w:type="spellStart"/>
      <w:r w:rsidRPr="00C81F7E">
        <w:rPr>
          <w:rFonts w:ascii="Calibri" w:hAnsi="Calibri" w:cs="Calibri"/>
          <w:b/>
          <w:bCs/>
          <w:sz w:val="22"/>
          <w:szCs w:val="22"/>
        </w:rPr>
        <w:t>σης</w:t>
      </w:r>
      <w:proofErr w:type="spellEnd"/>
      <w:r w:rsidRPr="00C81F7E">
        <w:rPr>
          <w:rFonts w:ascii="Calibri" w:hAnsi="Calibri" w:cs="Calibri"/>
          <w:b/>
          <w:bCs/>
          <w:sz w:val="22"/>
          <w:szCs w:val="22"/>
        </w:rPr>
        <w:t xml:space="preserve"> Ξάνθης</w:t>
      </w:r>
    </w:p>
    <w:p w:rsidR="00D6414D" w:rsidRPr="00C81F7E" w:rsidRDefault="00D6414D" w:rsidP="00D6414D">
      <w:pPr>
        <w:jc w:val="center"/>
        <w:rPr>
          <w:bCs/>
        </w:rPr>
      </w:pPr>
      <w:r w:rsidRPr="00C81F7E">
        <w:rPr>
          <w:bCs/>
        </w:rPr>
        <w:t>έχοντας υπόψη:</w:t>
      </w:r>
    </w:p>
    <w:p w:rsidR="00D6414D" w:rsidRPr="00C81F7E" w:rsidRDefault="00D6414D" w:rsidP="00D6414D">
      <w:pPr>
        <w:jc w:val="center"/>
        <w:rPr>
          <w:bCs/>
        </w:rPr>
      </w:pPr>
    </w:p>
    <w:p w:rsidR="00D6414D" w:rsidRPr="00C81F7E" w:rsidRDefault="00D6414D" w:rsidP="00D6414D">
      <w:pPr>
        <w:widowControl/>
        <w:numPr>
          <w:ilvl w:val="0"/>
          <w:numId w:val="11"/>
        </w:numPr>
        <w:autoSpaceDE/>
        <w:autoSpaceDN/>
        <w:jc w:val="both"/>
      </w:pPr>
      <w:r w:rsidRPr="00C81F7E">
        <w:t xml:space="preserve">Τις διατάξεις του Ν.1566 /1985 (ΦΕΚ 167 </w:t>
      </w:r>
      <w:proofErr w:type="spellStart"/>
      <w:r w:rsidRPr="00C81F7E">
        <w:t>τ.Α</w:t>
      </w:r>
      <w:proofErr w:type="spellEnd"/>
      <w:r w:rsidRPr="00C81F7E">
        <w:t>) για τη δομή και λειτουργία της A/</w:t>
      </w:r>
      <w:proofErr w:type="spellStart"/>
      <w:r w:rsidRPr="00C81F7E">
        <w:t>θμιας</w:t>
      </w:r>
      <w:proofErr w:type="spellEnd"/>
      <w:r w:rsidRPr="00C81F7E">
        <w:t xml:space="preserve"> και B/</w:t>
      </w:r>
      <w:proofErr w:type="spellStart"/>
      <w:r w:rsidRPr="00C81F7E">
        <w:t>θμιας</w:t>
      </w:r>
      <w:proofErr w:type="spellEnd"/>
      <w:r w:rsidRPr="00C81F7E">
        <w:t xml:space="preserve"> </w:t>
      </w:r>
      <w:proofErr w:type="spellStart"/>
      <w:r w:rsidRPr="00C81F7E">
        <w:t>Εκπ</w:t>
      </w:r>
      <w:proofErr w:type="spellEnd"/>
      <w:r w:rsidRPr="00C81F7E">
        <w:t>/</w:t>
      </w:r>
      <w:proofErr w:type="spellStart"/>
      <w:r w:rsidRPr="00C81F7E">
        <w:t>σης</w:t>
      </w:r>
      <w:proofErr w:type="spellEnd"/>
      <w:r w:rsidRPr="00C81F7E">
        <w:t>.</w:t>
      </w:r>
    </w:p>
    <w:p w:rsidR="00D6414D" w:rsidRPr="00C81F7E" w:rsidRDefault="00D6414D" w:rsidP="00D6414D">
      <w:pPr>
        <w:widowControl/>
        <w:numPr>
          <w:ilvl w:val="0"/>
          <w:numId w:val="11"/>
        </w:numPr>
        <w:adjustRightInd w:val="0"/>
        <w:jc w:val="both"/>
      </w:pPr>
      <w:r w:rsidRPr="00C81F7E">
        <w:t>Τις διατάξεις του ΠΔ 50/1996 όπως τροποποιήθηκε με το Π.Δ 100/1997.</w:t>
      </w:r>
    </w:p>
    <w:p w:rsidR="00D6414D" w:rsidRPr="00C81F7E" w:rsidRDefault="00D6414D" w:rsidP="00D6414D">
      <w:pPr>
        <w:widowControl/>
        <w:numPr>
          <w:ilvl w:val="0"/>
          <w:numId w:val="11"/>
        </w:numPr>
        <w:adjustRightInd w:val="0"/>
        <w:jc w:val="both"/>
      </w:pPr>
      <w:r w:rsidRPr="00C81F7E">
        <w:t>Τις διατάξεις των  άρθρων 30 και  31 του Ν. 3848/2010.</w:t>
      </w:r>
    </w:p>
    <w:p w:rsidR="00D6414D" w:rsidRPr="00C81F7E" w:rsidRDefault="00D6414D" w:rsidP="00D6414D">
      <w:pPr>
        <w:widowControl/>
        <w:numPr>
          <w:ilvl w:val="0"/>
          <w:numId w:val="11"/>
        </w:numPr>
        <w:suppressAutoHyphens/>
        <w:autoSpaceDE/>
        <w:autoSpaceDN/>
        <w:ind w:right="-87"/>
        <w:jc w:val="both"/>
      </w:pPr>
      <w:r w:rsidRPr="00C81F7E">
        <w:t>Την υπ’ αρ</w:t>
      </w:r>
      <w:r>
        <w:t>ι</w:t>
      </w:r>
      <w:r w:rsidRPr="00C81F7E">
        <w:t>θμ.Φ.353.1/324/105657/Δ1/16-10-2002 (ΦΕΚ 1340/2002) απόφαση του  Υπουργού Παιδείας «</w:t>
      </w:r>
      <w:r>
        <w:t>Κ</w:t>
      </w:r>
      <w:r w:rsidRPr="00C81F7E">
        <w:t xml:space="preserve">αθορισμός ειδικότερων καθηκόντων και αρμοδιοτήτων των προϊσταμένων των περιφερειακών υπηρεσιών πρωτοβάθμιας και δευτεροβάθμιας </w:t>
      </w:r>
      <w:proofErr w:type="spellStart"/>
      <w:r w:rsidRPr="00C81F7E">
        <w:t>εκπ</w:t>
      </w:r>
      <w:proofErr w:type="spellEnd"/>
      <w:r w:rsidRPr="00C81F7E">
        <w:t>/</w:t>
      </w:r>
      <w:proofErr w:type="spellStart"/>
      <w:r w:rsidRPr="00C81F7E">
        <w:t>σης</w:t>
      </w:r>
      <w:proofErr w:type="spellEnd"/>
      <w:r w:rsidRPr="00C81F7E">
        <w:t xml:space="preserve"> των διευθυντών και υποδιευθυντών των σχολικών μονάδων και ΣΕΚ και των συλλόγων διδασκόντων», όπως τροποποιήθηκε και ισχύει.</w:t>
      </w:r>
    </w:p>
    <w:p w:rsidR="00D6414D" w:rsidRPr="00C81F7E" w:rsidRDefault="00D6414D" w:rsidP="00D6414D">
      <w:pPr>
        <w:widowControl/>
        <w:numPr>
          <w:ilvl w:val="0"/>
          <w:numId w:val="11"/>
        </w:numPr>
        <w:adjustRightInd w:val="0"/>
        <w:jc w:val="both"/>
      </w:pPr>
      <w:r w:rsidRPr="00C81F7E">
        <w:t>Τις διατάξεις της περ. 6 της παρ. 1 του άρθ. 25 του ν. 4203/2013 (ΦΕΚ 235/</w:t>
      </w:r>
      <w:proofErr w:type="spellStart"/>
      <w:r w:rsidRPr="00C81F7E">
        <w:t>τ.Α</w:t>
      </w:r>
      <w:proofErr w:type="spellEnd"/>
      <w:r w:rsidRPr="00C81F7E">
        <w:t>΄/01-11-2013) «Ρυθμίσεις θεμάτων Ανανεώσιμων Πηγών Ενέργειας και άλλες διατάξεις.», όπως αντικαταστάθηκαν από τις διατάξεις της παρ. 5 του άρθ. 33 του ν. 4386/2016 (ΦΕΚ 83/</w:t>
      </w:r>
      <w:proofErr w:type="spellStart"/>
      <w:r w:rsidRPr="00C81F7E">
        <w:t>τ.Α</w:t>
      </w:r>
      <w:proofErr w:type="spellEnd"/>
      <w:r w:rsidRPr="00C81F7E">
        <w:t>΄/11-05-2016) και ισχύουν.</w:t>
      </w:r>
    </w:p>
    <w:p w:rsidR="00D6414D" w:rsidRDefault="00D6414D" w:rsidP="00D6414D">
      <w:pPr>
        <w:widowControl/>
        <w:numPr>
          <w:ilvl w:val="0"/>
          <w:numId w:val="11"/>
        </w:numPr>
        <w:adjustRightInd w:val="0"/>
        <w:jc w:val="both"/>
      </w:pPr>
      <w:r w:rsidRPr="00C81F7E">
        <w:t>Τις διατάξεις του άρθρου 46 του ν.4415/2016.</w:t>
      </w:r>
    </w:p>
    <w:p w:rsidR="00AF237E" w:rsidRDefault="002E19F3" w:rsidP="00576447">
      <w:pPr>
        <w:widowControl/>
        <w:numPr>
          <w:ilvl w:val="0"/>
          <w:numId w:val="11"/>
        </w:numPr>
        <w:suppressAutoHyphens/>
        <w:autoSpaceDE/>
        <w:autoSpaceDN/>
        <w:ind w:right="54"/>
        <w:jc w:val="both"/>
      </w:pPr>
      <w:r w:rsidRPr="00AF237E">
        <w:t xml:space="preserve">Την </w:t>
      </w:r>
      <w:proofErr w:type="spellStart"/>
      <w:r w:rsidRPr="00AF237E">
        <w:t>υπ’αριθμ</w:t>
      </w:r>
      <w:proofErr w:type="spellEnd"/>
      <w:r w:rsidRPr="00576447">
        <w:t xml:space="preserve"> </w:t>
      </w:r>
      <w:r>
        <w:t xml:space="preserve"> </w:t>
      </w:r>
      <w:r w:rsidR="00576447" w:rsidRPr="00576447">
        <w:t>93856/Ε2/16-07-202</w:t>
      </w:r>
      <w:r>
        <w:t>0 απόφαση του ΥΠΑΙΘ.</w:t>
      </w:r>
    </w:p>
    <w:p w:rsidR="00AF237E" w:rsidRPr="00AF237E" w:rsidRDefault="00AF237E" w:rsidP="00AF237E">
      <w:pPr>
        <w:widowControl/>
        <w:numPr>
          <w:ilvl w:val="0"/>
          <w:numId w:val="11"/>
        </w:numPr>
        <w:suppressAutoHyphens/>
        <w:autoSpaceDE/>
        <w:autoSpaceDN/>
        <w:ind w:right="54"/>
        <w:jc w:val="both"/>
      </w:pPr>
      <w:r w:rsidRPr="00AF237E">
        <w:t xml:space="preserve">Την </w:t>
      </w:r>
      <w:proofErr w:type="spellStart"/>
      <w:r w:rsidRPr="00AF237E">
        <w:t>υπ’αριθμ</w:t>
      </w:r>
      <w:proofErr w:type="spellEnd"/>
      <w:r w:rsidRPr="00AF237E">
        <w:t>. Φ.353.1/24/105877/Ε3/13-08-2020 Απόφαση της Υπουργού Παιδείας και Θρησκευμάτων με θέμα «Τοποθέτηση προσωρινών Διευθυντών Πρωτοβάθμιας και Δευτεροβάθμιας Εκπαίδευσης».</w:t>
      </w:r>
    </w:p>
    <w:p w:rsidR="00D6414D" w:rsidRPr="00C81F7E" w:rsidRDefault="00D6414D" w:rsidP="00D6414D">
      <w:pPr>
        <w:widowControl/>
        <w:numPr>
          <w:ilvl w:val="0"/>
          <w:numId w:val="11"/>
        </w:numPr>
        <w:adjustRightInd w:val="0"/>
        <w:jc w:val="both"/>
        <w:rPr>
          <w:color w:val="000000"/>
        </w:rPr>
      </w:pPr>
      <w:r w:rsidRPr="00C81F7E">
        <w:rPr>
          <w:color w:val="000000"/>
        </w:rPr>
        <w:t xml:space="preserve">Το γεγονός ότι έχουν καλυφθεί πλήρως οι ανάγκες σε διδακτικό ωράριο, για </w:t>
      </w:r>
      <w:r>
        <w:rPr>
          <w:color w:val="000000"/>
        </w:rPr>
        <w:t xml:space="preserve">τις </w:t>
      </w:r>
      <w:r w:rsidRPr="00C81F7E">
        <w:rPr>
          <w:color w:val="000000"/>
        </w:rPr>
        <w:t>αντίστοιχ</w:t>
      </w:r>
      <w:r>
        <w:rPr>
          <w:color w:val="000000"/>
        </w:rPr>
        <w:t>ες</w:t>
      </w:r>
      <w:r w:rsidRPr="00C81F7E">
        <w:rPr>
          <w:color w:val="000000"/>
        </w:rPr>
        <w:t xml:space="preserve"> ειδικότητ</w:t>
      </w:r>
      <w:r>
        <w:rPr>
          <w:color w:val="000000"/>
        </w:rPr>
        <w:t>ες</w:t>
      </w:r>
      <w:r w:rsidRPr="00C81F7E">
        <w:rPr>
          <w:color w:val="000000"/>
        </w:rPr>
        <w:t>, στο σχολείο που υπηρετ</w:t>
      </w:r>
      <w:r>
        <w:rPr>
          <w:color w:val="000000"/>
        </w:rPr>
        <w:t>ούν</w:t>
      </w:r>
      <w:r w:rsidRPr="00C81F7E">
        <w:rPr>
          <w:color w:val="000000"/>
        </w:rPr>
        <w:t xml:space="preserve"> </w:t>
      </w:r>
      <w:r>
        <w:rPr>
          <w:color w:val="000000"/>
        </w:rPr>
        <w:t xml:space="preserve">οι </w:t>
      </w:r>
      <w:r w:rsidRPr="00C81F7E">
        <w:rPr>
          <w:color w:val="000000"/>
        </w:rPr>
        <w:t>εκπαιδευτικ</w:t>
      </w:r>
      <w:r>
        <w:rPr>
          <w:color w:val="000000"/>
        </w:rPr>
        <w:t>οί</w:t>
      </w:r>
      <w:r w:rsidRPr="00C81F7E">
        <w:rPr>
          <w:color w:val="000000"/>
        </w:rPr>
        <w:t xml:space="preserve"> καθώς και στις σχολικές μονάδες της ΔΔΕ Ξάνθης.</w:t>
      </w:r>
    </w:p>
    <w:p w:rsidR="00D6414D" w:rsidRPr="00C81F7E" w:rsidRDefault="00D6414D" w:rsidP="00D6414D">
      <w:pPr>
        <w:widowControl/>
        <w:numPr>
          <w:ilvl w:val="0"/>
          <w:numId w:val="11"/>
        </w:numPr>
        <w:adjustRightInd w:val="0"/>
        <w:jc w:val="both"/>
        <w:rPr>
          <w:color w:val="000000"/>
        </w:rPr>
      </w:pPr>
      <w:r w:rsidRPr="00C81F7E">
        <w:rPr>
          <w:color w:val="000000"/>
        </w:rPr>
        <w:t>Τις ανάγκες της</w:t>
      </w:r>
      <w:r w:rsidRPr="00C81F7E">
        <w:rPr>
          <w:b/>
          <w:color w:val="0000FF"/>
        </w:rPr>
        <w:t xml:space="preserve"> </w:t>
      </w:r>
      <w:r w:rsidRPr="00C81F7E">
        <w:rPr>
          <w:color w:val="000000"/>
        </w:rPr>
        <w:t>Δ/</w:t>
      </w:r>
      <w:proofErr w:type="spellStart"/>
      <w:r w:rsidRPr="00C81F7E">
        <w:rPr>
          <w:color w:val="000000"/>
        </w:rPr>
        <w:t>νσης</w:t>
      </w:r>
      <w:proofErr w:type="spellEnd"/>
      <w:r w:rsidRPr="00C81F7E">
        <w:rPr>
          <w:color w:val="000000"/>
        </w:rPr>
        <w:t xml:space="preserve">  Β/</w:t>
      </w:r>
      <w:proofErr w:type="spellStart"/>
      <w:r w:rsidRPr="00C81F7E">
        <w:rPr>
          <w:color w:val="000000"/>
        </w:rPr>
        <w:t>θμιας</w:t>
      </w:r>
      <w:proofErr w:type="spellEnd"/>
      <w:r w:rsidRPr="00C81F7E">
        <w:rPr>
          <w:color w:val="000000"/>
        </w:rPr>
        <w:t xml:space="preserve"> </w:t>
      </w:r>
      <w:proofErr w:type="spellStart"/>
      <w:r w:rsidRPr="00C81F7E">
        <w:rPr>
          <w:color w:val="000000"/>
        </w:rPr>
        <w:t>Εκπ</w:t>
      </w:r>
      <w:proofErr w:type="spellEnd"/>
      <w:r w:rsidRPr="00C81F7E">
        <w:rPr>
          <w:color w:val="000000"/>
        </w:rPr>
        <w:t>/</w:t>
      </w:r>
      <w:proofErr w:type="spellStart"/>
      <w:r w:rsidRPr="00C81F7E">
        <w:rPr>
          <w:color w:val="000000"/>
        </w:rPr>
        <w:t>σης</w:t>
      </w:r>
      <w:proofErr w:type="spellEnd"/>
      <w:r w:rsidRPr="00C81F7E">
        <w:rPr>
          <w:color w:val="000000"/>
        </w:rPr>
        <w:t xml:space="preserve"> Ξάνθης σε διοικητικό προσωπικό.</w:t>
      </w:r>
    </w:p>
    <w:p w:rsidR="00D6414D" w:rsidRPr="00C81F7E" w:rsidRDefault="00D6414D" w:rsidP="00D6414D">
      <w:pPr>
        <w:widowControl/>
        <w:numPr>
          <w:ilvl w:val="0"/>
          <w:numId w:val="11"/>
        </w:numPr>
        <w:autoSpaceDE/>
        <w:autoSpaceDN/>
        <w:ind w:right="-514"/>
        <w:jc w:val="both"/>
        <w:rPr>
          <w:bCs/>
        </w:rPr>
      </w:pPr>
      <w:r w:rsidRPr="00C81F7E">
        <w:rPr>
          <w:bCs/>
        </w:rPr>
        <w:t xml:space="preserve">Την υπ’ </w:t>
      </w:r>
      <w:proofErr w:type="spellStart"/>
      <w:r w:rsidRPr="00C81F7E">
        <w:rPr>
          <w:bCs/>
        </w:rPr>
        <w:t>αριθμ</w:t>
      </w:r>
      <w:proofErr w:type="spellEnd"/>
      <w:r w:rsidRPr="00C81F7E">
        <w:rPr>
          <w:bCs/>
        </w:rPr>
        <w:t xml:space="preserve">. </w:t>
      </w:r>
      <w:r>
        <w:rPr>
          <w:bCs/>
        </w:rPr>
        <w:t>24</w:t>
      </w:r>
      <w:r w:rsidRPr="00C81F7E">
        <w:rPr>
          <w:bCs/>
          <w:vertAlign w:val="superscript"/>
        </w:rPr>
        <w:t>η</w:t>
      </w:r>
      <w:r w:rsidRPr="00C81F7E">
        <w:rPr>
          <w:bCs/>
        </w:rPr>
        <w:t>/</w:t>
      </w:r>
      <w:r>
        <w:rPr>
          <w:bCs/>
        </w:rPr>
        <w:t>10-09-2020</w:t>
      </w:r>
      <w:r w:rsidRPr="00C81F7E">
        <w:rPr>
          <w:bCs/>
        </w:rPr>
        <w:t xml:space="preserve"> πράξη του ΠΥΣΔΕ Ξάνθης. </w:t>
      </w:r>
    </w:p>
    <w:p w:rsidR="00D6414D" w:rsidRPr="00C81F7E" w:rsidRDefault="00D6414D" w:rsidP="00D6414D">
      <w:pPr>
        <w:pStyle w:val="9"/>
        <w:rPr>
          <w:rFonts w:ascii="Calibri" w:hAnsi="Calibri" w:cs="Calibri"/>
          <w:color w:val="FF0000"/>
          <w:sz w:val="22"/>
          <w:szCs w:val="22"/>
        </w:rPr>
      </w:pPr>
    </w:p>
    <w:p w:rsidR="00D6414D" w:rsidRPr="00D6414D" w:rsidRDefault="00D6414D" w:rsidP="00D6414D">
      <w:pPr>
        <w:pStyle w:val="9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D6414D">
        <w:rPr>
          <w:rFonts w:ascii="Calibri" w:hAnsi="Calibri" w:cs="Calibri"/>
          <w:b/>
          <w:i w:val="0"/>
          <w:sz w:val="22"/>
          <w:szCs w:val="22"/>
        </w:rPr>
        <w:t>Α</w:t>
      </w:r>
      <w:r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Pr="00D6414D">
        <w:rPr>
          <w:rFonts w:ascii="Calibri" w:hAnsi="Calibri" w:cs="Calibri"/>
          <w:b/>
          <w:i w:val="0"/>
          <w:sz w:val="22"/>
          <w:szCs w:val="22"/>
        </w:rPr>
        <w:t>π</w:t>
      </w:r>
      <w:r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Pr="00D6414D">
        <w:rPr>
          <w:rFonts w:ascii="Calibri" w:hAnsi="Calibri" w:cs="Calibri"/>
          <w:b/>
          <w:i w:val="0"/>
          <w:sz w:val="22"/>
          <w:szCs w:val="22"/>
        </w:rPr>
        <w:t>ο</w:t>
      </w:r>
      <w:r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Pr="00D6414D">
        <w:rPr>
          <w:rFonts w:ascii="Calibri" w:hAnsi="Calibri" w:cs="Calibri"/>
          <w:b/>
          <w:i w:val="0"/>
          <w:sz w:val="22"/>
          <w:szCs w:val="22"/>
        </w:rPr>
        <w:t>φ</w:t>
      </w:r>
      <w:r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Pr="00D6414D">
        <w:rPr>
          <w:rFonts w:ascii="Calibri" w:hAnsi="Calibri" w:cs="Calibri"/>
          <w:b/>
          <w:i w:val="0"/>
          <w:sz w:val="22"/>
          <w:szCs w:val="22"/>
        </w:rPr>
        <w:t>α</w:t>
      </w:r>
      <w:r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Pr="00D6414D">
        <w:rPr>
          <w:rFonts w:ascii="Calibri" w:hAnsi="Calibri" w:cs="Calibri"/>
          <w:b/>
          <w:i w:val="0"/>
          <w:sz w:val="22"/>
          <w:szCs w:val="22"/>
        </w:rPr>
        <w:t>σ</w:t>
      </w:r>
      <w:r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Pr="00D6414D">
        <w:rPr>
          <w:rFonts w:ascii="Calibri" w:hAnsi="Calibri" w:cs="Calibri"/>
          <w:b/>
          <w:i w:val="0"/>
          <w:sz w:val="22"/>
          <w:szCs w:val="22"/>
        </w:rPr>
        <w:t>ί</w:t>
      </w:r>
      <w:r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Pr="00D6414D">
        <w:rPr>
          <w:rFonts w:ascii="Calibri" w:hAnsi="Calibri" w:cs="Calibri"/>
          <w:b/>
          <w:i w:val="0"/>
          <w:sz w:val="22"/>
          <w:szCs w:val="22"/>
        </w:rPr>
        <w:t>ζ</w:t>
      </w:r>
      <w:r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Pr="00D6414D">
        <w:rPr>
          <w:rFonts w:ascii="Calibri" w:hAnsi="Calibri" w:cs="Calibri"/>
          <w:b/>
          <w:i w:val="0"/>
          <w:sz w:val="22"/>
          <w:szCs w:val="22"/>
        </w:rPr>
        <w:t>ο</w:t>
      </w:r>
      <w:r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Pr="00D6414D">
        <w:rPr>
          <w:rFonts w:ascii="Calibri" w:hAnsi="Calibri" w:cs="Calibri"/>
          <w:b/>
          <w:i w:val="0"/>
          <w:sz w:val="22"/>
          <w:szCs w:val="22"/>
        </w:rPr>
        <w:t>υ</w:t>
      </w:r>
      <w:r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Pr="00D6414D">
        <w:rPr>
          <w:rFonts w:ascii="Calibri" w:hAnsi="Calibri" w:cs="Calibri"/>
          <w:b/>
          <w:i w:val="0"/>
          <w:sz w:val="22"/>
          <w:szCs w:val="22"/>
        </w:rPr>
        <w:t>μ</w:t>
      </w:r>
      <w:r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Pr="00D6414D">
        <w:rPr>
          <w:rFonts w:ascii="Calibri" w:hAnsi="Calibri" w:cs="Calibri"/>
          <w:b/>
          <w:i w:val="0"/>
          <w:sz w:val="22"/>
          <w:szCs w:val="22"/>
        </w:rPr>
        <w:t>ε</w:t>
      </w:r>
    </w:p>
    <w:p w:rsidR="00D6414D" w:rsidRPr="00C81F7E" w:rsidRDefault="00D6414D" w:rsidP="00D6414D"/>
    <w:p w:rsidR="00D6414D" w:rsidRDefault="00D6414D" w:rsidP="00D6414D">
      <w:pPr>
        <w:pStyle w:val="2"/>
        <w:spacing w:line="24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val="el-GR"/>
        </w:rPr>
        <w:lastRenderedPageBreak/>
        <w:t>Απασχολούμε</w:t>
      </w:r>
      <w:r w:rsidRPr="00C81F7E">
        <w:rPr>
          <w:rFonts w:ascii="Calibri" w:hAnsi="Calibri" w:cs="Calibri"/>
          <w:sz w:val="22"/>
          <w:szCs w:val="22"/>
          <w:lang w:val="el-GR"/>
        </w:rPr>
        <w:t xml:space="preserve"> τ</w:t>
      </w:r>
      <w:r>
        <w:rPr>
          <w:rFonts w:ascii="Calibri" w:hAnsi="Calibri" w:cs="Calibri"/>
          <w:sz w:val="22"/>
          <w:szCs w:val="22"/>
          <w:lang w:val="el-GR"/>
        </w:rPr>
        <w:t>ους</w:t>
      </w:r>
      <w:r w:rsidRPr="00C81F7E">
        <w:rPr>
          <w:rFonts w:ascii="Calibri" w:hAnsi="Calibri" w:cs="Calibri"/>
          <w:sz w:val="22"/>
          <w:szCs w:val="22"/>
          <w:lang w:val="el-GR"/>
        </w:rPr>
        <w:t xml:space="preserve"> παρακάτω </w:t>
      </w:r>
      <w:proofErr w:type="spellStart"/>
      <w:r w:rsidRPr="00C81F7E">
        <w:rPr>
          <w:rFonts w:ascii="Calibri" w:hAnsi="Calibri" w:cs="Calibri"/>
          <w:sz w:val="22"/>
          <w:szCs w:val="22"/>
          <w:lang w:val="el-GR"/>
        </w:rPr>
        <w:t>εκπ</w:t>
      </w:r>
      <w:proofErr w:type="spellEnd"/>
      <w:r w:rsidRPr="00C81F7E">
        <w:rPr>
          <w:rFonts w:ascii="Calibri" w:hAnsi="Calibri" w:cs="Calibri"/>
          <w:sz w:val="22"/>
          <w:szCs w:val="22"/>
          <w:lang w:val="el-GR"/>
        </w:rPr>
        <w:t>/</w:t>
      </w:r>
      <w:proofErr w:type="spellStart"/>
      <w:r w:rsidRPr="00C81F7E">
        <w:rPr>
          <w:rFonts w:ascii="Calibri" w:hAnsi="Calibri" w:cs="Calibri"/>
          <w:sz w:val="22"/>
          <w:szCs w:val="22"/>
          <w:lang w:val="el-GR"/>
        </w:rPr>
        <w:t>κ</w:t>
      </w:r>
      <w:r>
        <w:rPr>
          <w:rFonts w:ascii="Calibri" w:hAnsi="Calibri" w:cs="Calibri"/>
          <w:sz w:val="22"/>
          <w:szCs w:val="22"/>
          <w:lang w:val="el-GR"/>
        </w:rPr>
        <w:t>ούς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 αρμοδιότητας μας, μέχρι συμπληρώσεως του υποχρεωτικού διδακτικού ωραρίου</w:t>
      </w:r>
      <w:r w:rsidRPr="00415353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τους  </w:t>
      </w:r>
      <w:r w:rsidRPr="00C81F7E">
        <w:rPr>
          <w:rFonts w:ascii="Calibri" w:hAnsi="Calibri" w:cs="Calibri"/>
          <w:sz w:val="22"/>
          <w:szCs w:val="22"/>
          <w:lang w:val="el-GR"/>
        </w:rPr>
        <w:t>και έως την ύπαρξη λειτουργικού κενού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C81F7E">
        <w:rPr>
          <w:rFonts w:ascii="Calibri" w:hAnsi="Calibri" w:cs="Calibri"/>
          <w:sz w:val="22"/>
          <w:szCs w:val="22"/>
          <w:lang w:val="el-GR"/>
        </w:rPr>
        <w:t>στην ειδικότητά τ</w:t>
      </w:r>
      <w:r>
        <w:rPr>
          <w:rFonts w:ascii="Calibri" w:hAnsi="Calibri" w:cs="Calibri"/>
          <w:sz w:val="22"/>
          <w:szCs w:val="22"/>
          <w:lang w:val="el-GR"/>
        </w:rPr>
        <w:t>ους</w:t>
      </w:r>
      <w:r w:rsidRPr="00C81F7E">
        <w:rPr>
          <w:rFonts w:ascii="Calibri" w:hAnsi="Calibri" w:cs="Calibri"/>
          <w:sz w:val="22"/>
          <w:szCs w:val="22"/>
          <w:lang w:val="el-GR"/>
        </w:rPr>
        <w:t xml:space="preserve">, </w:t>
      </w:r>
      <w:bookmarkStart w:id="1" w:name="OLE_LINK25"/>
      <w:bookmarkStart w:id="2" w:name="OLE_LINK26"/>
      <w:r>
        <w:rPr>
          <w:rFonts w:ascii="Calibri" w:hAnsi="Calibri" w:cs="Calibri"/>
          <w:sz w:val="22"/>
          <w:szCs w:val="22"/>
          <w:lang w:val="el-GR"/>
        </w:rPr>
        <w:t xml:space="preserve">σε υπηρεσίες της διοίκησης – Διεύθυνση Δευτεροβάθμιας Εκπαίδευσης Ξάνθης, </w:t>
      </w:r>
      <w:r w:rsidRPr="00C81F7E">
        <w:rPr>
          <w:rFonts w:ascii="Calibri" w:hAnsi="Calibri" w:cs="Calibri"/>
          <w:sz w:val="22"/>
          <w:szCs w:val="22"/>
          <w:lang w:val="el-GR"/>
        </w:rPr>
        <w:t xml:space="preserve">για το διδακτικό έτος </w:t>
      </w:r>
      <w:r w:rsidR="002E19F3">
        <w:rPr>
          <w:rFonts w:ascii="Calibri" w:hAnsi="Calibri" w:cs="Calibri"/>
          <w:sz w:val="22"/>
          <w:szCs w:val="22"/>
          <w:lang w:val="el-GR"/>
        </w:rPr>
        <w:t>2020-2021</w:t>
      </w:r>
      <w:r w:rsidRPr="00C81F7E">
        <w:rPr>
          <w:rFonts w:ascii="Calibri" w:hAnsi="Calibri" w:cs="Calibri"/>
          <w:sz w:val="22"/>
          <w:szCs w:val="22"/>
          <w:lang w:val="el-GR"/>
        </w:rPr>
        <w:t>, ως ακολούθως:</w:t>
      </w:r>
    </w:p>
    <w:p w:rsidR="00D6414D" w:rsidRDefault="00D6414D" w:rsidP="00D6414D">
      <w:pPr>
        <w:pStyle w:val="2"/>
        <w:spacing w:line="24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tbl>
      <w:tblPr>
        <w:tblW w:w="9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35"/>
        <w:gridCol w:w="1701"/>
        <w:gridCol w:w="1090"/>
        <w:gridCol w:w="2126"/>
        <w:gridCol w:w="2126"/>
      </w:tblGrid>
      <w:tr w:rsidR="00D6414D" w:rsidRPr="003119D2" w:rsidTr="002E19F3">
        <w:trPr>
          <w:trHeight w:val="480"/>
        </w:trPr>
        <w:tc>
          <w:tcPr>
            <w:tcW w:w="539" w:type="dxa"/>
            <w:shd w:val="clear" w:color="000000" w:fill="D9D9D9"/>
            <w:vAlign w:val="center"/>
            <w:hideMark/>
          </w:tcPr>
          <w:p w:rsidR="00D6414D" w:rsidRPr="003119D2" w:rsidRDefault="00D6414D" w:rsidP="00A16E01">
            <w:pPr>
              <w:rPr>
                <w:b/>
                <w:bCs/>
                <w:color w:val="000000"/>
              </w:rPr>
            </w:pPr>
            <w:r w:rsidRPr="003119D2">
              <w:rPr>
                <w:b/>
                <w:bCs/>
                <w:color w:val="000000"/>
              </w:rPr>
              <w:t>Α/Α</w:t>
            </w:r>
          </w:p>
        </w:tc>
        <w:tc>
          <w:tcPr>
            <w:tcW w:w="2035" w:type="dxa"/>
            <w:shd w:val="clear" w:color="000000" w:fill="D9D9D9"/>
            <w:noWrap/>
            <w:vAlign w:val="center"/>
            <w:hideMark/>
          </w:tcPr>
          <w:p w:rsidR="00D6414D" w:rsidRPr="003119D2" w:rsidRDefault="00D6414D" w:rsidP="00A16E01">
            <w:pPr>
              <w:rPr>
                <w:b/>
                <w:bCs/>
                <w:color w:val="000000"/>
              </w:rPr>
            </w:pPr>
            <w:r w:rsidRPr="003119D2">
              <w:rPr>
                <w:b/>
                <w:bCs/>
                <w:color w:val="000000"/>
              </w:rPr>
              <w:t>ΕΠΩΝΥΜΟ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D6414D" w:rsidRPr="003119D2" w:rsidRDefault="00D6414D" w:rsidP="00A16E01">
            <w:pPr>
              <w:rPr>
                <w:b/>
                <w:bCs/>
                <w:color w:val="000000"/>
              </w:rPr>
            </w:pPr>
            <w:r w:rsidRPr="003119D2">
              <w:rPr>
                <w:b/>
                <w:bCs/>
                <w:color w:val="000000"/>
              </w:rPr>
              <w:t>ΟΝΟΜΑ</w:t>
            </w:r>
          </w:p>
        </w:tc>
        <w:tc>
          <w:tcPr>
            <w:tcW w:w="1090" w:type="dxa"/>
            <w:shd w:val="clear" w:color="000000" w:fill="D9D9D9"/>
            <w:noWrap/>
            <w:vAlign w:val="center"/>
            <w:hideMark/>
          </w:tcPr>
          <w:p w:rsidR="00D6414D" w:rsidRPr="003119D2" w:rsidRDefault="00D6414D" w:rsidP="00A16E01">
            <w:pPr>
              <w:rPr>
                <w:b/>
                <w:bCs/>
                <w:color w:val="000000"/>
              </w:rPr>
            </w:pPr>
            <w:r w:rsidRPr="003119D2">
              <w:rPr>
                <w:b/>
                <w:bCs/>
                <w:color w:val="000000"/>
              </w:rPr>
              <w:t>ΚΛΑΔΟΣ</w:t>
            </w:r>
          </w:p>
        </w:tc>
        <w:tc>
          <w:tcPr>
            <w:tcW w:w="2126" w:type="dxa"/>
            <w:shd w:val="clear" w:color="000000" w:fill="D9D9D9"/>
            <w:vAlign w:val="center"/>
          </w:tcPr>
          <w:p w:rsidR="00D6414D" w:rsidRPr="003119D2" w:rsidRDefault="00D6414D" w:rsidP="00A16E01">
            <w:pPr>
              <w:rPr>
                <w:b/>
                <w:bCs/>
                <w:color w:val="000000"/>
              </w:rPr>
            </w:pPr>
            <w:r w:rsidRPr="003119D2">
              <w:rPr>
                <w:b/>
                <w:bCs/>
                <w:color w:val="000000"/>
              </w:rPr>
              <w:t>ΣΧΟΛΕΙΟ ΤΟΠΟΘΕΤΗΣΗΣ</w:t>
            </w:r>
          </w:p>
        </w:tc>
        <w:tc>
          <w:tcPr>
            <w:tcW w:w="2126" w:type="dxa"/>
            <w:shd w:val="clear" w:color="000000" w:fill="D9D9D9"/>
          </w:tcPr>
          <w:p w:rsidR="00D6414D" w:rsidRPr="003119D2" w:rsidRDefault="002E19F3" w:rsidP="00A16E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ΩΡΕΣ ΔΙΑΘΕΣΗΣ ΣΤΗ ΔΔΕ ΞΑΝΘΗΣ</w:t>
            </w:r>
          </w:p>
        </w:tc>
      </w:tr>
      <w:tr w:rsidR="00D6414D" w:rsidRPr="003119D2" w:rsidTr="002E19F3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:rsidR="00D6414D" w:rsidRPr="003119D2" w:rsidRDefault="00D6414D" w:rsidP="00A16E01">
            <w:pPr>
              <w:rPr>
                <w:color w:val="000000"/>
              </w:rPr>
            </w:pPr>
            <w:r w:rsidRPr="003119D2">
              <w:rPr>
                <w:color w:val="000000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</w:tcPr>
          <w:p w:rsidR="00D6414D" w:rsidRPr="003119D2" w:rsidRDefault="00D6414D" w:rsidP="00A16E01">
            <w:r w:rsidRPr="003119D2">
              <w:rPr>
                <w:color w:val="000000"/>
              </w:rPr>
              <w:t xml:space="preserve">ΑΣΛΑΝΙΔΟΥ </w:t>
            </w:r>
          </w:p>
        </w:tc>
        <w:tc>
          <w:tcPr>
            <w:tcW w:w="1701" w:type="dxa"/>
            <w:shd w:val="clear" w:color="auto" w:fill="auto"/>
            <w:noWrap/>
          </w:tcPr>
          <w:p w:rsidR="00D6414D" w:rsidRPr="003119D2" w:rsidRDefault="00D6414D" w:rsidP="00A16E01">
            <w:r w:rsidRPr="003119D2">
              <w:rPr>
                <w:color w:val="000000"/>
              </w:rPr>
              <w:t>ΘΕΑΝΩ</w:t>
            </w:r>
          </w:p>
        </w:tc>
        <w:tc>
          <w:tcPr>
            <w:tcW w:w="1090" w:type="dxa"/>
            <w:shd w:val="clear" w:color="auto" w:fill="auto"/>
            <w:noWrap/>
          </w:tcPr>
          <w:p w:rsidR="00D6414D" w:rsidRPr="003119D2" w:rsidRDefault="00D6414D" w:rsidP="00A16E01">
            <w:r w:rsidRPr="003119D2">
              <w:rPr>
                <w:color w:val="000000"/>
              </w:rPr>
              <w:t>ΠΕ01</w:t>
            </w:r>
          </w:p>
        </w:tc>
        <w:tc>
          <w:tcPr>
            <w:tcW w:w="2126" w:type="dxa"/>
            <w:shd w:val="clear" w:color="auto" w:fill="auto"/>
          </w:tcPr>
          <w:p w:rsidR="00D6414D" w:rsidRPr="003119D2" w:rsidRDefault="00D6414D" w:rsidP="00A16E01">
            <w:r w:rsidRPr="003119D2">
              <w:t>6</w:t>
            </w:r>
            <w:r w:rsidRPr="003119D2">
              <w:rPr>
                <w:vertAlign w:val="superscript"/>
              </w:rPr>
              <w:t>ο</w:t>
            </w:r>
            <w:r w:rsidRPr="003119D2">
              <w:t xml:space="preserve"> Γ/ΣΙΟ ΞΑΝΘΗΣ</w:t>
            </w:r>
          </w:p>
        </w:tc>
        <w:tc>
          <w:tcPr>
            <w:tcW w:w="2126" w:type="dxa"/>
          </w:tcPr>
          <w:p w:rsidR="00D6414D" w:rsidRPr="003119D2" w:rsidRDefault="002E19F3" w:rsidP="00A16E01">
            <w:r>
              <w:t>18 ΩΡΕΣ</w:t>
            </w:r>
          </w:p>
        </w:tc>
      </w:tr>
      <w:tr w:rsidR="00D6414D" w:rsidRPr="003119D2" w:rsidTr="002E19F3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:rsidR="00D6414D" w:rsidRPr="003119D2" w:rsidRDefault="00D6414D" w:rsidP="00A16E01">
            <w:pPr>
              <w:rPr>
                <w:color w:val="000000"/>
              </w:rPr>
            </w:pPr>
            <w:r w:rsidRPr="003119D2">
              <w:rPr>
                <w:color w:val="000000"/>
              </w:rPr>
              <w:t>2</w:t>
            </w:r>
          </w:p>
        </w:tc>
        <w:tc>
          <w:tcPr>
            <w:tcW w:w="2035" w:type="dxa"/>
            <w:shd w:val="clear" w:color="auto" w:fill="auto"/>
            <w:noWrap/>
          </w:tcPr>
          <w:p w:rsidR="00D6414D" w:rsidRPr="003119D2" w:rsidRDefault="00D6414D" w:rsidP="00A16E01">
            <w:r w:rsidRPr="003119D2">
              <w:rPr>
                <w:color w:val="000000"/>
              </w:rPr>
              <w:t xml:space="preserve">ΟΡΦΑΝΙΔΟΥ </w:t>
            </w:r>
          </w:p>
        </w:tc>
        <w:tc>
          <w:tcPr>
            <w:tcW w:w="1701" w:type="dxa"/>
            <w:shd w:val="clear" w:color="auto" w:fill="auto"/>
            <w:noWrap/>
          </w:tcPr>
          <w:p w:rsidR="00D6414D" w:rsidRPr="003119D2" w:rsidRDefault="00D6414D" w:rsidP="00A16E01">
            <w:r w:rsidRPr="003119D2">
              <w:rPr>
                <w:color w:val="000000"/>
              </w:rPr>
              <w:t>ΑΝΑΣΤΑΣΙΑ</w:t>
            </w:r>
          </w:p>
        </w:tc>
        <w:tc>
          <w:tcPr>
            <w:tcW w:w="1090" w:type="dxa"/>
            <w:shd w:val="clear" w:color="auto" w:fill="auto"/>
            <w:noWrap/>
          </w:tcPr>
          <w:p w:rsidR="00D6414D" w:rsidRPr="003119D2" w:rsidRDefault="00D6414D" w:rsidP="00A16E01">
            <w:r w:rsidRPr="003119D2">
              <w:rPr>
                <w:color w:val="000000"/>
              </w:rPr>
              <w:t>ΠΕ01</w:t>
            </w:r>
          </w:p>
        </w:tc>
        <w:tc>
          <w:tcPr>
            <w:tcW w:w="2126" w:type="dxa"/>
            <w:shd w:val="clear" w:color="auto" w:fill="auto"/>
          </w:tcPr>
          <w:p w:rsidR="00D6414D" w:rsidRPr="003119D2" w:rsidRDefault="00D6414D" w:rsidP="00A16E01">
            <w:r w:rsidRPr="003119D2">
              <w:t>1</w:t>
            </w:r>
            <w:r w:rsidRPr="003119D2">
              <w:rPr>
                <w:vertAlign w:val="superscript"/>
              </w:rPr>
              <w:t>ο</w:t>
            </w:r>
            <w:r w:rsidRPr="003119D2">
              <w:t xml:space="preserve"> Γ/ΣΙΟ ΞΑΝΘΗΣ</w:t>
            </w:r>
          </w:p>
        </w:tc>
        <w:tc>
          <w:tcPr>
            <w:tcW w:w="2126" w:type="dxa"/>
          </w:tcPr>
          <w:p w:rsidR="00D6414D" w:rsidRPr="003119D2" w:rsidRDefault="002E19F3" w:rsidP="00A16E01">
            <w:r>
              <w:t xml:space="preserve">20 ΩΡΕΣ </w:t>
            </w:r>
          </w:p>
        </w:tc>
      </w:tr>
      <w:tr w:rsidR="00D6414D" w:rsidRPr="003119D2" w:rsidTr="002E19F3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:rsidR="00D6414D" w:rsidRPr="003119D2" w:rsidRDefault="00D6414D" w:rsidP="00A16E01">
            <w:pPr>
              <w:rPr>
                <w:color w:val="000000"/>
              </w:rPr>
            </w:pPr>
            <w:r w:rsidRPr="003119D2">
              <w:rPr>
                <w:color w:val="000000"/>
              </w:rPr>
              <w:t>3</w:t>
            </w:r>
          </w:p>
        </w:tc>
        <w:tc>
          <w:tcPr>
            <w:tcW w:w="2035" w:type="dxa"/>
            <w:shd w:val="clear" w:color="auto" w:fill="auto"/>
            <w:noWrap/>
          </w:tcPr>
          <w:p w:rsidR="00D6414D" w:rsidRPr="003119D2" w:rsidRDefault="00D6414D" w:rsidP="00A16E01">
            <w:r w:rsidRPr="003119D2">
              <w:rPr>
                <w:color w:val="000000"/>
              </w:rPr>
              <w:t xml:space="preserve">ΣΟΥΤΖΙΔΟΥ </w:t>
            </w:r>
          </w:p>
        </w:tc>
        <w:tc>
          <w:tcPr>
            <w:tcW w:w="1701" w:type="dxa"/>
            <w:shd w:val="clear" w:color="auto" w:fill="auto"/>
            <w:noWrap/>
          </w:tcPr>
          <w:p w:rsidR="00D6414D" w:rsidRPr="003119D2" w:rsidRDefault="00D6414D" w:rsidP="00A16E01">
            <w:r w:rsidRPr="003119D2">
              <w:rPr>
                <w:color w:val="000000"/>
              </w:rPr>
              <w:t>ΕΛΙΣΣΑΒΕΤ</w:t>
            </w:r>
          </w:p>
        </w:tc>
        <w:tc>
          <w:tcPr>
            <w:tcW w:w="1090" w:type="dxa"/>
            <w:shd w:val="clear" w:color="auto" w:fill="auto"/>
            <w:noWrap/>
          </w:tcPr>
          <w:p w:rsidR="00D6414D" w:rsidRPr="003119D2" w:rsidRDefault="00D6414D" w:rsidP="00A16E01">
            <w:r w:rsidRPr="003119D2">
              <w:rPr>
                <w:color w:val="000000"/>
              </w:rPr>
              <w:t>ΠΕ01</w:t>
            </w:r>
          </w:p>
        </w:tc>
        <w:tc>
          <w:tcPr>
            <w:tcW w:w="2126" w:type="dxa"/>
            <w:shd w:val="clear" w:color="auto" w:fill="auto"/>
          </w:tcPr>
          <w:p w:rsidR="00D6414D" w:rsidRPr="003119D2" w:rsidRDefault="00D6414D" w:rsidP="00A16E01">
            <w:r w:rsidRPr="003119D2">
              <w:rPr>
                <w:color w:val="000000"/>
              </w:rPr>
              <w:t>ΓΕΛ ΑΒΔΗΡΩΝ</w:t>
            </w:r>
          </w:p>
        </w:tc>
        <w:tc>
          <w:tcPr>
            <w:tcW w:w="2126" w:type="dxa"/>
          </w:tcPr>
          <w:p w:rsidR="00D6414D" w:rsidRPr="003119D2" w:rsidRDefault="002E19F3" w:rsidP="00A16E01">
            <w:pPr>
              <w:rPr>
                <w:color w:val="000000"/>
              </w:rPr>
            </w:pPr>
            <w:r>
              <w:rPr>
                <w:color w:val="000000"/>
              </w:rPr>
              <w:t>20 ΩΡΕΣ</w:t>
            </w:r>
          </w:p>
        </w:tc>
      </w:tr>
      <w:tr w:rsidR="00D6414D" w:rsidRPr="003119D2" w:rsidTr="002E19F3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:rsidR="00D6414D" w:rsidRPr="003119D2" w:rsidRDefault="00D6414D" w:rsidP="00A16E01">
            <w:pPr>
              <w:rPr>
                <w:color w:val="000000"/>
              </w:rPr>
            </w:pPr>
            <w:r w:rsidRPr="003119D2">
              <w:rPr>
                <w:color w:val="000000"/>
              </w:rPr>
              <w:t>4</w:t>
            </w:r>
          </w:p>
        </w:tc>
        <w:tc>
          <w:tcPr>
            <w:tcW w:w="2035" w:type="dxa"/>
            <w:shd w:val="clear" w:color="auto" w:fill="auto"/>
            <w:noWrap/>
          </w:tcPr>
          <w:p w:rsidR="00D6414D" w:rsidRPr="003119D2" w:rsidRDefault="002E19F3" w:rsidP="00A16E01">
            <w:r>
              <w:t xml:space="preserve"> ΜΟΥΤΣΑΚΗ </w:t>
            </w:r>
          </w:p>
        </w:tc>
        <w:tc>
          <w:tcPr>
            <w:tcW w:w="1701" w:type="dxa"/>
            <w:shd w:val="clear" w:color="auto" w:fill="auto"/>
            <w:noWrap/>
          </w:tcPr>
          <w:p w:rsidR="00D6414D" w:rsidRPr="003119D2" w:rsidRDefault="002E19F3" w:rsidP="00A16E01">
            <w:r>
              <w:t>ΕΥΑΝΘΙΑ</w:t>
            </w:r>
          </w:p>
        </w:tc>
        <w:tc>
          <w:tcPr>
            <w:tcW w:w="1090" w:type="dxa"/>
            <w:shd w:val="clear" w:color="auto" w:fill="auto"/>
            <w:noWrap/>
          </w:tcPr>
          <w:p w:rsidR="00D6414D" w:rsidRPr="003119D2" w:rsidRDefault="002E19F3" w:rsidP="00A16E01">
            <w:r>
              <w:t>ΠΕ05</w:t>
            </w:r>
          </w:p>
        </w:tc>
        <w:tc>
          <w:tcPr>
            <w:tcW w:w="2126" w:type="dxa"/>
            <w:shd w:val="clear" w:color="auto" w:fill="auto"/>
          </w:tcPr>
          <w:p w:rsidR="00D6414D" w:rsidRPr="003119D2" w:rsidRDefault="002E19F3" w:rsidP="00A16E01">
            <w:r>
              <w:t>6</w:t>
            </w:r>
            <w:r w:rsidRPr="002E19F3">
              <w:rPr>
                <w:vertAlign w:val="superscript"/>
              </w:rPr>
              <w:t>ο</w:t>
            </w:r>
            <w:r>
              <w:t xml:space="preserve"> Γ/ΣΙΟ ΞΑΝΘΗΣ</w:t>
            </w:r>
          </w:p>
        </w:tc>
        <w:tc>
          <w:tcPr>
            <w:tcW w:w="2126" w:type="dxa"/>
          </w:tcPr>
          <w:p w:rsidR="00D6414D" w:rsidRPr="0079392B" w:rsidRDefault="0079392B" w:rsidP="00A16E0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20 </w:t>
            </w:r>
            <w:r>
              <w:rPr>
                <w:color w:val="000000"/>
              </w:rPr>
              <w:t>ΩΡΕΣ</w:t>
            </w:r>
          </w:p>
        </w:tc>
      </w:tr>
      <w:tr w:rsidR="002E19F3" w:rsidRPr="003119D2" w:rsidTr="002E19F3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:rsidR="002E19F3" w:rsidRPr="003119D2" w:rsidRDefault="002E19F3" w:rsidP="002E19F3">
            <w:pPr>
              <w:rPr>
                <w:color w:val="000000"/>
              </w:rPr>
            </w:pPr>
            <w:r w:rsidRPr="003119D2">
              <w:rPr>
                <w:color w:val="000000"/>
              </w:rPr>
              <w:t>5</w:t>
            </w:r>
          </w:p>
        </w:tc>
        <w:tc>
          <w:tcPr>
            <w:tcW w:w="2035" w:type="dxa"/>
            <w:shd w:val="clear" w:color="auto" w:fill="auto"/>
            <w:noWrap/>
          </w:tcPr>
          <w:p w:rsidR="002E19F3" w:rsidRPr="003119D2" w:rsidRDefault="002E19F3" w:rsidP="002E19F3">
            <w:r w:rsidRPr="003119D2">
              <w:rPr>
                <w:color w:val="000000"/>
              </w:rPr>
              <w:t xml:space="preserve">ΤΟΠΑΛΙΔΟΥ </w:t>
            </w:r>
          </w:p>
        </w:tc>
        <w:tc>
          <w:tcPr>
            <w:tcW w:w="1701" w:type="dxa"/>
            <w:shd w:val="clear" w:color="auto" w:fill="auto"/>
            <w:noWrap/>
          </w:tcPr>
          <w:p w:rsidR="002E19F3" w:rsidRPr="003119D2" w:rsidRDefault="002E19F3" w:rsidP="002E19F3">
            <w:r w:rsidRPr="003119D2">
              <w:rPr>
                <w:color w:val="000000"/>
              </w:rPr>
              <w:t>ΣΩΤΗΡΙΑ</w:t>
            </w:r>
          </w:p>
        </w:tc>
        <w:tc>
          <w:tcPr>
            <w:tcW w:w="1090" w:type="dxa"/>
            <w:shd w:val="clear" w:color="auto" w:fill="auto"/>
            <w:noWrap/>
          </w:tcPr>
          <w:p w:rsidR="002E19F3" w:rsidRPr="003119D2" w:rsidRDefault="002E19F3" w:rsidP="002E19F3">
            <w:r w:rsidRPr="003119D2">
              <w:rPr>
                <w:color w:val="000000"/>
              </w:rPr>
              <w:t>ΠΕ05</w:t>
            </w:r>
          </w:p>
        </w:tc>
        <w:tc>
          <w:tcPr>
            <w:tcW w:w="2126" w:type="dxa"/>
            <w:shd w:val="clear" w:color="auto" w:fill="auto"/>
          </w:tcPr>
          <w:p w:rsidR="002E19F3" w:rsidRPr="003119D2" w:rsidRDefault="002E19F3" w:rsidP="002E19F3">
            <w:r w:rsidRPr="003119D2">
              <w:rPr>
                <w:color w:val="000000"/>
              </w:rPr>
              <w:t>2</w:t>
            </w:r>
            <w:r w:rsidRPr="003119D2">
              <w:rPr>
                <w:color w:val="000000"/>
                <w:vertAlign w:val="superscript"/>
              </w:rPr>
              <w:t>ο</w:t>
            </w:r>
            <w:r w:rsidRPr="003119D2">
              <w:rPr>
                <w:color w:val="000000"/>
              </w:rPr>
              <w:t xml:space="preserve">  ΓΕΛΞΑΝΘΗΣ</w:t>
            </w:r>
          </w:p>
        </w:tc>
        <w:tc>
          <w:tcPr>
            <w:tcW w:w="2126" w:type="dxa"/>
          </w:tcPr>
          <w:p w:rsidR="002E19F3" w:rsidRPr="003119D2" w:rsidRDefault="002E19F3" w:rsidP="002E19F3">
            <w:pPr>
              <w:rPr>
                <w:color w:val="000000"/>
              </w:rPr>
            </w:pPr>
            <w:r>
              <w:rPr>
                <w:color w:val="000000"/>
              </w:rPr>
              <w:t>20 ΩΡΕΣ</w:t>
            </w:r>
          </w:p>
        </w:tc>
      </w:tr>
      <w:tr w:rsidR="002E19F3" w:rsidRPr="003119D2" w:rsidTr="002E19F3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:rsidR="002E19F3" w:rsidRPr="003119D2" w:rsidRDefault="002E19F3" w:rsidP="002E19F3">
            <w:pPr>
              <w:rPr>
                <w:color w:val="000000"/>
              </w:rPr>
            </w:pPr>
            <w:r w:rsidRPr="003119D2">
              <w:rPr>
                <w:color w:val="000000"/>
              </w:rPr>
              <w:t>6</w:t>
            </w:r>
          </w:p>
        </w:tc>
        <w:tc>
          <w:tcPr>
            <w:tcW w:w="2035" w:type="dxa"/>
            <w:shd w:val="clear" w:color="auto" w:fill="auto"/>
            <w:noWrap/>
          </w:tcPr>
          <w:p w:rsidR="002E19F3" w:rsidRPr="003119D2" w:rsidRDefault="002E19F3" w:rsidP="002E19F3">
            <w:r>
              <w:t>ΚΑΤΑΡΑΧΙΑΣ</w:t>
            </w:r>
          </w:p>
        </w:tc>
        <w:tc>
          <w:tcPr>
            <w:tcW w:w="1701" w:type="dxa"/>
            <w:shd w:val="clear" w:color="auto" w:fill="auto"/>
            <w:noWrap/>
          </w:tcPr>
          <w:p w:rsidR="002E19F3" w:rsidRPr="003119D2" w:rsidRDefault="002E19F3" w:rsidP="002E19F3">
            <w:r>
              <w:t>ΙΓΝΑΤΙΟΣ</w:t>
            </w:r>
          </w:p>
        </w:tc>
        <w:tc>
          <w:tcPr>
            <w:tcW w:w="1090" w:type="dxa"/>
            <w:shd w:val="clear" w:color="auto" w:fill="auto"/>
            <w:noWrap/>
          </w:tcPr>
          <w:p w:rsidR="002E19F3" w:rsidRPr="003119D2" w:rsidRDefault="002E19F3" w:rsidP="002E19F3">
            <w:r>
              <w:t>ΠΕ83</w:t>
            </w:r>
          </w:p>
        </w:tc>
        <w:tc>
          <w:tcPr>
            <w:tcW w:w="2126" w:type="dxa"/>
            <w:shd w:val="clear" w:color="auto" w:fill="auto"/>
          </w:tcPr>
          <w:p w:rsidR="002E19F3" w:rsidRPr="003119D2" w:rsidRDefault="002E19F3" w:rsidP="002E19F3">
            <w:r>
              <w:t>1</w:t>
            </w:r>
            <w:r w:rsidRPr="002E19F3">
              <w:rPr>
                <w:vertAlign w:val="superscript"/>
              </w:rPr>
              <w:t>ο</w:t>
            </w:r>
            <w:r>
              <w:t xml:space="preserve"> ΕΠΑΛ ΓΛΑΥΚΗΣ</w:t>
            </w:r>
          </w:p>
        </w:tc>
        <w:tc>
          <w:tcPr>
            <w:tcW w:w="2126" w:type="dxa"/>
          </w:tcPr>
          <w:p w:rsidR="002E19F3" w:rsidRPr="003119D2" w:rsidRDefault="0079392B" w:rsidP="002E19F3">
            <w:pPr>
              <w:rPr>
                <w:color w:val="000000"/>
              </w:rPr>
            </w:pPr>
            <w:r>
              <w:rPr>
                <w:color w:val="000000"/>
              </w:rPr>
              <w:t>16 ΩΡΕΣ</w:t>
            </w:r>
          </w:p>
        </w:tc>
      </w:tr>
    </w:tbl>
    <w:p w:rsidR="00D6414D" w:rsidRPr="00C81F7E" w:rsidRDefault="00D6414D" w:rsidP="00D6414D">
      <w:pPr>
        <w:pStyle w:val="2"/>
        <w:spacing w:line="24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D6414D" w:rsidRPr="00C81F7E" w:rsidRDefault="00D6414D" w:rsidP="00D6414D">
      <w:pPr>
        <w:pStyle w:val="2"/>
        <w:spacing w:line="24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bookmarkEnd w:id="1"/>
    <w:bookmarkEnd w:id="2"/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4866"/>
      </w:tblGrid>
      <w:tr w:rsidR="00D6414D" w:rsidRPr="00676466" w:rsidTr="00A16E01">
        <w:tc>
          <w:tcPr>
            <w:tcW w:w="4981" w:type="dxa"/>
          </w:tcPr>
          <w:p w:rsidR="00D6414D" w:rsidRPr="00676466" w:rsidRDefault="00D6414D" w:rsidP="00A16E01">
            <w:pPr>
              <w:tabs>
                <w:tab w:val="left" w:pos="90"/>
              </w:tabs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981" w:type="dxa"/>
          </w:tcPr>
          <w:p w:rsidR="00D6414D" w:rsidRPr="00676466" w:rsidRDefault="00D6414D" w:rsidP="00A16E01">
            <w:pPr>
              <w:tabs>
                <w:tab w:val="left" w:pos="90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76466">
              <w:rPr>
                <w:b/>
                <w:bCs/>
                <w:color w:val="000000"/>
              </w:rPr>
              <w:t>Ο ΔΙΕΥΘΥΝΤΗΣ</w:t>
            </w:r>
          </w:p>
          <w:p w:rsidR="00D6414D" w:rsidRPr="00676466" w:rsidRDefault="00D6414D" w:rsidP="00A16E01">
            <w:pPr>
              <w:tabs>
                <w:tab w:val="left" w:pos="90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D6414D" w:rsidRPr="00676466" w:rsidRDefault="00D6414D" w:rsidP="00A16E01">
            <w:pPr>
              <w:tabs>
                <w:tab w:val="left" w:pos="90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ΧΡΗΣΤΟΣ ΙΩΑΝΝΙΔΗΣ</w:t>
            </w:r>
          </w:p>
        </w:tc>
      </w:tr>
      <w:tr w:rsidR="00D6414D" w:rsidRPr="00676466" w:rsidTr="00A16E01">
        <w:tc>
          <w:tcPr>
            <w:tcW w:w="4981" w:type="dxa"/>
          </w:tcPr>
          <w:p w:rsidR="00D6414D" w:rsidRPr="00676466" w:rsidRDefault="00D6414D" w:rsidP="00A16E01">
            <w:pPr>
              <w:tabs>
                <w:tab w:val="left" w:pos="90"/>
              </w:tabs>
              <w:spacing w:line="360" w:lineRule="auto"/>
              <w:jc w:val="both"/>
              <w:rPr>
                <w:bCs/>
                <w:color w:val="000000"/>
                <w:sz w:val="18"/>
                <w:szCs w:val="18"/>
                <w:u w:val="single"/>
              </w:rPr>
            </w:pPr>
            <w:r w:rsidRPr="00676466">
              <w:rPr>
                <w:bCs/>
                <w:color w:val="000000"/>
                <w:sz w:val="18"/>
                <w:szCs w:val="18"/>
                <w:u w:val="single"/>
              </w:rPr>
              <w:t>Κοινοποίηση:</w:t>
            </w:r>
          </w:p>
          <w:p w:rsidR="00D6414D" w:rsidRPr="007A3752" w:rsidRDefault="00D6414D" w:rsidP="00D6414D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7A3752">
              <w:rPr>
                <w:kern w:val="2"/>
                <w:sz w:val="18"/>
                <w:szCs w:val="18"/>
                <w:lang w:eastAsia="zh-CN"/>
              </w:rPr>
              <w:t>Ενδιαφερόμενοι (Μέσω των Σχολικών Μονάδων)</w:t>
            </w:r>
          </w:p>
          <w:p w:rsidR="00D6414D" w:rsidRPr="007A3752" w:rsidRDefault="00D6414D" w:rsidP="00D6414D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7A3752">
              <w:rPr>
                <w:kern w:val="2"/>
                <w:sz w:val="18"/>
                <w:szCs w:val="18"/>
                <w:lang w:eastAsia="zh-CN"/>
              </w:rPr>
              <w:t>Σχολεία</w:t>
            </w:r>
          </w:p>
          <w:p w:rsidR="00D6414D" w:rsidRPr="007A3752" w:rsidRDefault="00D6414D" w:rsidP="00D6414D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7A3752">
              <w:rPr>
                <w:kern w:val="2"/>
                <w:sz w:val="18"/>
                <w:szCs w:val="18"/>
                <w:lang w:eastAsia="zh-CN"/>
              </w:rPr>
              <w:t>Αρχείο</w:t>
            </w:r>
          </w:p>
          <w:p w:rsidR="00D6414D" w:rsidRPr="007A3752" w:rsidRDefault="00D6414D" w:rsidP="00D6414D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7A3752">
              <w:rPr>
                <w:kern w:val="2"/>
                <w:sz w:val="18"/>
                <w:szCs w:val="18"/>
                <w:lang w:eastAsia="zh-CN"/>
              </w:rPr>
              <w:t>Προσωπικό μητρώο</w:t>
            </w:r>
          </w:p>
          <w:p w:rsidR="00D6414D" w:rsidRPr="007A3752" w:rsidRDefault="00D6414D" w:rsidP="00D6414D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7A3752">
              <w:rPr>
                <w:kern w:val="2"/>
                <w:sz w:val="18"/>
                <w:szCs w:val="18"/>
                <w:lang w:eastAsia="zh-CN"/>
              </w:rPr>
              <w:t xml:space="preserve">Υπεύθυνη </w:t>
            </w:r>
            <w:proofErr w:type="spellStart"/>
            <w:r w:rsidRPr="007A3752">
              <w:rPr>
                <w:kern w:val="2"/>
                <w:sz w:val="18"/>
                <w:szCs w:val="18"/>
                <w:lang w:val="en-US" w:eastAsia="zh-CN"/>
              </w:rPr>
              <w:t>Myschool</w:t>
            </w:r>
            <w:proofErr w:type="spellEnd"/>
          </w:p>
          <w:p w:rsidR="00D6414D" w:rsidRPr="007A3752" w:rsidRDefault="00D6414D" w:rsidP="00D6414D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7A3752">
              <w:rPr>
                <w:kern w:val="2"/>
                <w:sz w:val="18"/>
                <w:szCs w:val="18"/>
                <w:lang w:eastAsia="zh-CN"/>
              </w:rPr>
              <w:t>Υπεύθυνη</w:t>
            </w:r>
            <w:r w:rsidRPr="007A3752">
              <w:rPr>
                <w:kern w:val="2"/>
                <w:sz w:val="18"/>
                <w:szCs w:val="18"/>
                <w:lang w:val="en-US" w:eastAsia="zh-CN"/>
              </w:rPr>
              <w:t xml:space="preserve"> e-data</w:t>
            </w:r>
          </w:p>
          <w:p w:rsidR="00D6414D" w:rsidRPr="007A3752" w:rsidRDefault="00D6414D" w:rsidP="00A16E01">
            <w:pPr>
              <w:suppressAutoHyphens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7A3752">
              <w:rPr>
                <w:kern w:val="2"/>
                <w:sz w:val="18"/>
                <w:szCs w:val="18"/>
                <w:lang w:eastAsia="zh-CN"/>
              </w:rPr>
              <w:t>-------------------------------------------</w:t>
            </w:r>
          </w:p>
          <w:p w:rsidR="00D6414D" w:rsidRPr="007A3752" w:rsidRDefault="00D6414D" w:rsidP="00A16E01">
            <w:pPr>
              <w:tabs>
                <w:tab w:val="left" w:pos="90"/>
              </w:tabs>
              <w:suppressAutoHyphens/>
              <w:spacing w:line="360" w:lineRule="auto"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7A3752">
              <w:rPr>
                <w:bCs/>
                <w:color w:val="000000"/>
                <w:kern w:val="2"/>
                <w:sz w:val="18"/>
                <w:szCs w:val="18"/>
                <w:lang w:eastAsia="zh-CN"/>
              </w:rPr>
              <w:t>Καταχώρηση στη βάση δεδομένων</w:t>
            </w:r>
          </w:p>
          <w:p w:rsidR="00D6414D" w:rsidRPr="001A51E3" w:rsidRDefault="00D6414D" w:rsidP="00A16E01">
            <w:pPr>
              <w:tabs>
                <w:tab w:val="left" w:pos="90"/>
              </w:tabs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81" w:type="dxa"/>
          </w:tcPr>
          <w:p w:rsidR="00D6414D" w:rsidRPr="00676466" w:rsidRDefault="00D6414D" w:rsidP="00A16E01">
            <w:pPr>
              <w:tabs>
                <w:tab w:val="left" w:pos="90"/>
              </w:tabs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6414D" w:rsidRDefault="00D6414D" w:rsidP="00EA542F">
      <w:pPr>
        <w:pStyle w:val="xl26"/>
        <w:spacing w:before="0" w:beforeAutospacing="0" w:after="0" w:afterAutospacing="0"/>
        <w:ind w:left="426" w:firstLine="360"/>
        <w:jc w:val="both"/>
        <w:textAlignment w:val="auto"/>
        <w:rPr>
          <w:rFonts w:ascii="Calibri" w:hAnsi="Calibri"/>
          <w:sz w:val="22"/>
          <w:szCs w:val="22"/>
        </w:rPr>
      </w:pPr>
    </w:p>
    <w:sectPr w:rsidR="00D6414D" w:rsidSect="00001994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FF2F09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Symbol" w:hint="default"/>
        <w:sz w:val="20"/>
        <w:szCs w:val="24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BB608D"/>
    <w:multiLevelType w:val="hybridMultilevel"/>
    <w:tmpl w:val="A7CCA848"/>
    <w:lvl w:ilvl="0" w:tplc="81E472E6">
      <w:start w:val="1"/>
      <w:numFmt w:val="decimal"/>
      <w:lvlText w:val="%1."/>
      <w:lvlJc w:val="left"/>
      <w:pPr>
        <w:ind w:left="620" w:hanging="312"/>
      </w:pPr>
      <w:rPr>
        <w:rFonts w:ascii="Segoe UI" w:eastAsia="Segoe UI" w:hAnsi="Segoe UI" w:cs="Segoe UI" w:hint="default"/>
        <w:w w:val="99"/>
        <w:sz w:val="20"/>
        <w:szCs w:val="20"/>
        <w:lang w:val="el-GR" w:eastAsia="el-GR" w:bidi="el-GR"/>
      </w:rPr>
    </w:lvl>
    <w:lvl w:ilvl="1" w:tplc="3FF29358">
      <w:numFmt w:val="bullet"/>
      <w:lvlText w:val="•"/>
      <w:lvlJc w:val="left"/>
      <w:pPr>
        <w:ind w:left="1628" w:hanging="312"/>
      </w:pPr>
      <w:rPr>
        <w:rFonts w:hint="default"/>
        <w:lang w:val="el-GR" w:eastAsia="el-GR" w:bidi="el-GR"/>
      </w:rPr>
    </w:lvl>
    <w:lvl w:ilvl="2" w:tplc="31668856">
      <w:numFmt w:val="bullet"/>
      <w:lvlText w:val="•"/>
      <w:lvlJc w:val="left"/>
      <w:pPr>
        <w:ind w:left="2637" w:hanging="312"/>
      </w:pPr>
      <w:rPr>
        <w:rFonts w:hint="default"/>
        <w:lang w:val="el-GR" w:eastAsia="el-GR" w:bidi="el-GR"/>
      </w:rPr>
    </w:lvl>
    <w:lvl w:ilvl="3" w:tplc="B360E4AA">
      <w:numFmt w:val="bullet"/>
      <w:lvlText w:val="•"/>
      <w:lvlJc w:val="left"/>
      <w:pPr>
        <w:ind w:left="3645" w:hanging="312"/>
      </w:pPr>
      <w:rPr>
        <w:rFonts w:hint="default"/>
        <w:lang w:val="el-GR" w:eastAsia="el-GR" w:bidi="el-GR"/>
      </w:rPr>
    </w:lvl>
    <w:lvl w:ilvl="4" w:tplc="DD825230">
      <w:numFmt w:val="bullet"/>
      <w:lvlText w:val="•"/>
      <w:lvlJc w:val="left"/>
      <w:pPr>
        <w:ind w:left="4654" w:hanging="312"/>
      </w:pPr>
      <w:rPr>
        <w:rFonts w:hint="default"/>
        <w:lang w:val="el-GR" w:eastAsia="el-GR" w:bidi="el-GR"/>
      </w:rPr>
    </w:lvl>
    <w:lvl w:ilvl="5" w:tplc="7B9EFE26">
      <w:numFmt w:val="bullet"/>
      <w:lvlText w:val="•"/>
      <w:lvlJc w:val="left"/>
      <w:pPr>
        <w:ind w:left="5663" w:hanging="312"/>
      </w:pPr>
      <w:rPr>
        <w:rFonts w:hint="default"/>
        <w:lang w:val="el-GR" w:eastAsia="el-GR" w:bidi="el-GR"/>
      </w:rPr>
    </w:lvl>
    <w:lvl w:ilvl="6" w:tplc="B84495F0">
      <w:numFmt w:val="bullet"/>
      <w:lvlText w:val="•"/>
      <w:lvlJc w:val="left"/>
      <w:pPr>
        <w:ind w:left="6671" w:hanging="312"/>
      </w:pPr>
      <w:rPr>
        <w:rFonts w:hint="default"/>
        <w:lang w:val="el-GR" w:eastAsia="el-GR" w:bidi="el-GR"/>
      </w:rPr>
    </w:lvl>
    <w:lvl w:ilvl="7" w:tplc="C358BFC6">
      <w:numFmt w:val="bullet"/>
      <w:lvlText w:val="•"/>
      <w:lvlJc w:val="left"/>
      <w:pPr>
        <w:ind w:left="7680" w:hanging="312"/>
      </w:pPr>
      <w:rPr>
        <w:rFonts w:hint="default"/>
        <w:lang w:val="el-GR" w:eastAsia="el-GR" w:bidi="el-GR"/>
      </w:rPr>
    </w:lvl>
    <w:lvl w:ilvl="8" w:tplc="B502C5A4">
      <w:numFmt w:val="bullet"/>
      <w:lvlText w:val="•"/>
      <w:lvlJc w:val="left"/>
      <w:pPr>
        <w:ind w:left="8689" w:hanging="312"/>
      </w:pPr>
      <w:rPr>
        <w:rFonts w:hint="default"/>
        <w:lang w:val="el-GR" w:eastAsia="el-GR" w:bidi="el-GR"/>
      </w:rPr>
    </w:lvl>
  </w:abstractNum>
  <w:abstractNum w:abstractNumId="2" w15:restartNumberingAfterBreak="0">
    <w:nsid w:val="0F933F91"/>
    <w:multiLevelType w:val="hybridMultilevel"/>
    <w:tmpl w:val="BD88C29A"/>
    <w:lvl w:ilvl="0" w:tplc="293AF756">
      <w:start w:val="1"/>
      <w:numFmt w:val="decimal"/>
      <w:lvlText w:val="%1."/>
      <w:lvlJc w:val="left"/>
      <w:pPr>
        <w:ind w:left="56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l-GR" w:bidi="el-GR"/>
      </w:rPr>
    </w:lvl>
    <w:lvl w:ilvl="1" w:tplc="3FDC2994">
      <w:numFmt w:val="bullet"/>
      <w:lvlText w:val="•"/>
      <w:lvlJc w:val="left"/>
      <w:pPr>
        <w:ind w:left="1145" w:hanging="360"/>
      </w:pPr>
      <w:rPr>
        <w:rFonts w:hint="default"/>
        <w:lang w:val="el-GR" w:eastAsia="el-GR" w:bidi="el-GR"/>
      </w:rPr>
    </w:lvl>
    <w:lvl w:ilvl="2" w:tplc="854EA6AA">
      <w:numFmt w:val="bullet"/>
      <w:lvlText w:val="•"/>
      <w:lvlJc w:val="left"/>
      <w:pPr>
        <w:ind w:left="1730" w:hanging="360"/>
      </w:pPr>
      <w:rPr>
        <w:rFonts w:hint="default"/>
        <w:lang w:val="el-GR" w:eastAsia="el-GR" w:bidi="el-GR"/>
      </w:rPr>
    </w:lvl>
    <w:lvl w:ilvl="3" w:tplc="6C044FCA">
      <w:numFmt w:val="bullet"/>
      <w:lvlText w:val="•"/>
      <w:lvlJc w:val="left"/>
      <w:pPr>
        <w:ind w:left="2315" w:hanging="360"/>
      </w:pPr>
      <w:rPr>
        <w:rFonts w:hint="default"/>
        <w:lang w:val="el-GR" w:eastAsia="el-GR" w:bidi="el-GR"/>
      </w:rPr>
    </w:lvl>
    <w:lvl w:ilvl="4" w:tplc="74FA0564">
      <w:numFmt w:val="bullet"/>
      <w:lvlText w:val="•"/>
      <w:lvlJc w:val="left"/>
      <w:pPr>
        <w:ind w:left="2901" w:hanging="360"/>
      </w:pPr>
      <w:rPr>
        <w:rFonts w:hint="default"/>
        <w:lang w:val="el-GR" w:eastAsia="el-GR" w:bidi="el-GR"/>
      </w:rPr>
    </w:lvl>
    <w:lvl w:ilvl="5" w:tplc="489CE6D0">
      <w:numFmt w:val="bullet"/>
      <w:lvlText w:val="•"/>
      <w:lvlJc w:val="left"/>
      <w:pPr>
        <w:ind w:left="3486" w:hanging="360"/>
      </w:pPr>
      <w:rPr>
        <w:rFonts w:hint="default"/>
        <w:lang w:val="el-GR" w:eastAsia="el-GR" w:bidi="el-GR"/>
      </w:rPr>
    </w:lvl>
    <w:lvl w:ilvl="6" w:tplc="815045E2">
      <w:numFmt w:val="bullet"/>
      <w:lvlText w:val="•"/>
      <w:lvlJc w:val="left"/>
      <w:pPr>
        <w:ind w:left="4071" w:hanging="360"/>
      </w:pPr>
      <w:rPr>
        <w:rFonts w:hint="default"/>
        <w:lang w:val="el-GR" w:eastAsia="el-GR" w:bidi="el-GR"/>
      </w:rPr>
    </w:lvl>
    <w:lvl w:ilvl="7" w:tplc="6C16FD56">
      <w:numFmt w:val="bullet"/>
      <w:lvlText w:val="•"/>
      <w:lvlJc w:val="left"/>
      <w:pPr>
        <w:ind w:left="4657" w:hanging="360"/>
      </w:pPr>
      <w:rPr>
        <w:rFonts w:hint="default"/>
        <w:lang w:val="el-GR" w:eastAsia="el-GR" w:bidi="el-GR"/>
      </w:rPr>
    </w:lvl>
    <w:lvl w:ilvl="8" w:tplc="7DD28306">
      <w:numFmt w:val="bullet"/>
      <w:lvlText w:val="•"/>
      <w:lvlJc w:val="left"/>
      <w:pPr>
        <w:ind w:left="5242" w:hanging="360"/>
      </w:pPr>
      <w:rPr>
        <w:rFonts w:hint="default"/>
        <w:lang w:val="el-GR" w:eastAsia="el-GR" w:bidi="el-GR"/>
      </w:rPr>
    </w:lvl>
  </w:abstractNum>
  <w:abstractNum w:abstractNumId="3" w15:restartNumberingAfterBreak="0">
    <w:nsid w:val="1D656162"/>
    <w:multiLevelType w:val="hybridMultilevel"/>
    <w:tmpl w:val="82DE03DE"/>
    <w:lvl w:ilvl="0" w:tplc="CDFE1400">
      <w:start w:val="4"/>
      <w:numFmt w:val="decimal"/>
      <w:lvlText w:val="%1."/>
      <w:lvlJc w:val="left"/>
      <w:pPr>
        <w:ind w:left="6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l-GR" w:bidi="el-GR"/>
      </w:rPr>
    </w:lvl>
    <w:lvl w:ilvl="1" w:tplc="883CF462">
      <w:numFmt w:val="bullet"/>
      <w:lvlText w:val="•"/>
      <w:lvlJc w:val="left"/>
      <w:pPr>
        <w:ind w:left="1664" w:hanging="360"/>
      </w:pPr>
      <w:rPr>
        <w:rFonts w:hint="default"/>
        <w:lang w:val="el-GR" w:eastAsia="el-GR" w:bidi="el-GR"/>
      </w:rPr>
    </w:lvl>
    <w:lvl w:ilvl="2" w:tplc="ED2E9D74">
      <w:numFmt w:val="bullet"/>
      <w:lvlText w:val="•"/>
      <w:lvlJc w:val="left"/>
      <w:pPr>
        <w:ind w:left="2669" w:hanging="360"/>
      </w:pPr>
      <w:rPr>
        <w:rFonts w:hint="default"/>
        <w:lang w:val="el-GR" w:eastAsia="el-GR" w:bidi="el-GR"/>
      </w:rPr>
    </w:lvl>
    <w:lvl w:ilvl="3" w:tplc="E56283C2">
      <w:numFmt w:val="bullet"/>
      <w:lvlText w:val="•"/>
      <w:lvlJc w:val="left"/>
      <w:pPr>
        <w:ind w:left="3673" w:hanging="360"/>
      </w:pPr>
      <w:rPr>
        <w:rFonts w:hint="default"/>
        <w:lang w:val="el-GR" w:eastAsia="el-GR" w:bidi="el-GR"/>
      </w:rPr>
    </w:lvl>
    <w:lvl w:ilvl="4" w:tplc="1B4C8D36">
      <w:numFmt w:val="bullet"/>
      <w:lvlText w:val="•"/>
      <w:lvlJc w:val="left"/>
      <w:pPr>
        <w:ind w:left="4678" w:hanging="360"/>
      </w:pPr>
      <w:rPr>
        <w:rFonts w:hint="default"/>
        <w:lang w:val="el-GR" w:eastAsia="el-GR" w:bidi="el-GR"/>
      </w:rPr>
    </w:lvl>
    <w:lvl w:ilvl="5" w:tplc="C2D29E32">
      <w:numFmt w:val="bullet"/>
      <w:lvlText w:val="•"/>
      <w:lvlJc w:val="left"/>
      <w:pPr>
        <w:ind w:left="5683" w:hanging="360"/>
      </w:pPr>
      <w:rPr>
        <w:rFonts w:hint="default"/>
        <w:lang w:val="el-GR" w:eastAsia="el-GR" w:bidi="el-GR"/>
      </w:rPr>
    </w:lvl>
    <w:lvl w:ilvl="6" w:tplc="7102EFF4">
      <w:numFmt w:val="bullet"/>
      <w:lvlText w:val="•"/>
      <w:lvlJc w:val="left"/>
      <w:pPr>
        <w:ind w:left="6687" w:hanging="360"/>
      </w:pPr>
      <w:rPr>
        <w:rFonts w:hint="default"/>
        <w:lang w:val="el-GR" w:eastAsia="el-GR" w:bidi="el-GR"/>
      </w:rPr>
    </w:lvl>
    <w:lvl w:ilvl="7" w:tplc="1E087E3A">
      <w:numFmt w:val="bullet"/>
      <w:lvlText w:val="•"/>
      <w:lvlJc w:val="left"/>
      <w:pPr>
        <w:ind w:left="7692" w:hanging="360"/>
      </w:pPr>
      <w:rPr>
        <w:rFonts w:hint="default"/>
        <w:lang w:val="el-GR" w:eastAsia="el-GR" w:bidi="el-GR"/>
      </w:rPr>
    </w:lvl>
    <w:lvl w:ilvl="8" w:tplc="FB963A5C">
      <w:numFmt w:val="bullet"/>
      <w:lvlText w:val="•"/>
      <w:lvlJc w:val="left"/>
      <w:pPr>
        <w:ind w:left="8697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20F761B5"/>
    <w:multiLevelType w:val="hybridMultilevel"/>
    <w:tmpl w:val="058E8834"/>
    <w:lvl w:ilvl="0" w:tplc="4D6ED886">
      <w:start w:val="1"/>
      <w:numFmt w:val="decimal"/>
      <w:lvlText w:val="%1."/>
      <w:lvlJc w:val="left"/>
      <w:pPr>
        <w:ind w:left="6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l-GR" w:bidi="el-GR"/>
      </w:rPr>
    </w:lvl>
    <w:lvl w:ilvl="1" w:tplc="1E96C512">
      <w:numFmt w:val="bullet"/>
      <w:lvlText w:val="•"/>
      <w:lvlJc w:val="left"/>
      <w:pPr>
        <w:ind w:left="1664" w:hanging="360"/>
      </w:pPr>
      <w:rPr>
        <w:rFonts w:hint="default"/>
        <w:lang w:val="el-GR" w:eastAsia="el-GR" w:bidi="el-GR"/>
      </w:rPr>
    </w:lvl>
    <w:lvl w:ilvl="2" w:tplc="D19A7F00">
      <w:numFmt w:val="bullet"/>
      <w:lvlText w:val="•"/>
      <w:lvlJc w:val="left"/>
      <w:pPr>
        <w:ind w:left="2669" w:hanging="360"/>
      </w:pPr>
      <w:rPr>
        <w:rFonts w:hint="default"/>
        <w:lang w:val="el-GR" w:eastAsia="el-GR" w:bidi="el-GR"/>
      </w:rPr>
    </w:lvl>
    <w:lvl w:ilvl="3" w:tplc="9D38D65A">
      <w:numFmt w:val="bullet"/>
      <w:lvlText w:val="•"/>
      <w:lvlJc w:val="left"/>
      <w:pPr>
        <w:ind w:left="3673" w:hanging="360"/>
      </w:pPr>
      <w:rPr>
        <w:rFonts w:hint="default"/>
        <w:lang w:val="el-GR" w:eastAsia="el-GR" w:bidi="el-GR"/>
      </w:rPr>
    </w:lvl>
    <w:lvl w:ilvl="4" w:tplc="C83633EE">
      <w:numFmt w:val="bullet"/>
      <w:lvlText w:val="•"/>
      <w:lvlJc w:val="left"/>
      <w:pPr>
        <w:ind w:left="4678" w:hanging="360"/>
      </w:pPr>
      <w:rPr>
        <w:rFonts w:hint="default"/>
        <w:lang w:val="el-GR" w:eastAsia="el-GR" w:bidi="el-GR"/>
      </w:rPr>
    </w:lvl>
    <w:lvl w:ilvl="5" w:tplc="884C6394">
      <w:numFmt w:val="bullet"/>
      <w:lvlText w:val="•"/>
      <w:lvlJc w:val="left"/>
      <w:pPr>
        <w:ind w:left="5683" w:hanging="360"/>
      </w:pPr>
      <w:rPr>
        <w:rFonts w:hint="default"/>
        <w:lang w:val="el-GR" w:eastAsia="el-GR" w:bidi="el-GR"/>
      </w:rPr>
    </w:lvl>
    <w:lvl w:ilvl="6" w:tplc="8A1CEAAE">
      <w:numFmt w:val="bullet"/>
      <w:lvlText w:val="•"/>
      <w:lvlJc w:val="left"/>
      <w:pPr>
        <w:ind w:left="6687" w:hanging="360"/>
      </w:pPr>
      <w:rPr>
        <w:rFonts w:hint="default"/>
        <w:lang w:val="el-GR" w:eastAsia="el-GR" w:bidi="el-GR"/>
      </w:rPr>
    </w:lvl>
    <w:lvl w:ilvl="7" w:tplc="A9521BCE">
      <w:numFmt w:val="bullet"/>
      <w:lvlText w:val="•"/>
      <w:lvlJc w:val="left"/>
      <w:pPr>
        <w:ind w:left="7692" w:hanging="360"/>
      </w:pPr>
      <w:rPr>
        <w:rFonts w:hint="default"/>
        <w:lang w:val="el-GR" w:eastAsia="el-GR" w:bidi="el-GR"/>
      </w:rPr>
    </w:lvl>
    <w:lvl w:ilvl="8" w:tplc="386E656E">
      <w:numFmt w:val="bullet"/>
      <w:lvlText w:val="•"/>
      <w:lvlJc w:val="left"/>
      <w:pPr>
        <w:ind w:left="8697" w:hanging="360"/>
      </w:pPr>
      <w:rPr>
        <w:rFonts w:hint="default"/>
        <w:lang w:val="el-GR" w:eastAsia="el-GR" w:bidi="el-GR"/>
      </w:rPr>
    </w:lvl>
  </w:abstractNum>
  <w:abstractNum w:abstractNumId="5" w15:restartNumberingAfterBreak="0">
    <w:nsid w:val="28B55A3A"/>
    <w:multiLevelType w:val="hybridMultilevel"/>
    <w:tmpl w:val="789A24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3CBA"/>
    <w:multiLevelType w:val="multilevel"/>
    <w:tmpl w:val="F418EF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Symbol" w:hint="default"/>
        <w:sz w:val="18"/>
        <w:szCs w:val="18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7" w15:restartNumberingAfterBreak="0">
    <w:nsid w:val="4CF51A1C"/>
    <w:multiLevelType w:val="hybridMultilevel"/>
    <w:tmpl w:val="AEC40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F1EED"/>
    <w:multiLevelType w:val="hybridMultilevel"/>
    <w:tmpl w:val="423EA14C"/>
    <w:lvl w:ilvl="0" w:tplc="8AF6879E">
      <w:numFmt w:val="bullet"/>
      <w:lvlText w:val=""/>
      <w:lvlJc w:val="left"/>
      <w:pPr>
        <w:ind w:left="66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547EE6E0">
      <w:numFmt w:val="bullet"/>
      <w:lvlText w:val="•"/>
      <w:lvlJc w:val="left"/>
      <w:pPr>
        <w:ind w:left="1664" w:hanging="360"/>
      </w:pPr>
      <w:rPr>
        <w:rFonts w:hint="default"/>
        <w:lang w:val="el-GR" w:eastAsia="el-GR" w:bidi="el-GR"/>
      </w:rPr>
    </w:lvl>
    <w:lvl w:ilvl="2" w:tplc="B0229FC2">
      <w:numFmt w:val="bullet"/>
      <w:lvlText w:val="•"/>
      <w:lvlJc w:val="left"/>
      <w:pPr>
        <w:ind w:left="2669" w:hanging="360"/>
      </w:pPr>
      <w:rPr>
        <w:rFonts w:hint="default"/>
        <w:lang w:val="el-GR" w:eastAsia="el-GR" w:bidi="el-GR"/>
      </w:rPr>
    </w:lvl>
    <w:lvl w:ilvl="3" w:tplc="4CBAF4D6">
      <w:numFmt w:val="bullet"/>
      <w:lvlText w:val="•"/>
      <w:lvlJc w:val="left"/>
      <w:pPr>
        <w:ind w:left="3673" w:hanging="360"/>
      </w:pPr>
      <w:rPr>
        <w:rFonts w:hint="default"/>
        <w:lang w:val="el-GR" w:eastAsia="el-GR" w:bidi="el-GR"/>
      </w:rPr>
    </w:lvl>
    <w:lvl w:ilvl="4" w:tplc="6A92EFD8">
      <w:numFmt w:val="bullet"/>
      <w:lvlText w:val="•"/>
      <w:lvlJc w:val="left"/>
      <w:pPr>
        <w:ind w:left="4678" w:hanging="360"/>
      </w:pPr>
      <w:rPr>
        <w:rFonts w:hint="default"/>
        <w:lang w:val="el-GR" w:eastAsia="el-GR" w:bidi="el-GR"/>
      </w:rPr>
    </w:lvl>
    <w:lvl w:ilvl="5" w:tplc="E77AC0D6">
      <w:numFmt w:val="bullet"/>
      <w:lvlText w:val="•"/>
      <w:lvlJc w:val="left"/>
      <w:pPr>
        <w:ind w:left="5683" w:hanging="360"/>
      </w:pPr>
      <w:rPr>
        <w:rFonts w:hint="default"/>
        <w:lang w:val="el-GR" w:eastAsia="el-GR" w:bidi="el-GR"/>
      </w:rPr>
    </w:lvl>
    <w:lvl w:ilvl="6" w:tplc="436C1196">
      <w:numFmt w:val="bullet"/>
      <w:lvlText w:val="•"/>
      <w:lvlJc w:val="left"/>
      <w:pPr>
        <w:ind w:left="6687" w:hanging="360"/>
      </w:pPr>
      <w:rPr>
        <w:rFonts w:hint="default"/>
        <w:lang w:val="el-GR" w:eastAsia="el-GR" w:bidi="el-GR"/>
      </w:rPr>
    </w:lvl>
    <w:lvl w:ilvl="7" w:tplc="1780DC50">
      <w:numFmt w:val="bullet"/>
      <w:lvlText w:val="•"/>
      <w:lvlJc w:val="left"/>
      <w:pPr>
        <w:ind w:left="7692" w:hanging="360"/>
      </w:pPr>
      <w:rPr>
        <w:rFonts w:hint="default"/>
        <w:lang w:val="el-GR" w:eastAsia="el-GR" w:bidi="el-GR"/>
      </w:rPr>
    </w:lvl>
    <w:lvl w:ilvl="8" w:tplc="769800C8">
      <w:numFmt w:val="bullet"/>
      <w:lvlText w:val="•"/>
      <w:lvlJc w:val="left"/>
      <w:pPr>
        <w:ind w:left="8697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6D396018"/>
    <w:multiLevelType w:val="hybridMultilevel"/>
    <w:tmpl w:val="8E528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817F6F"/>
    <w:multiLevelType w:val="hybridMultilevel"/>
    <w:tmpl w:val="441C3ED0"/>
    <w:lvl w:ilvl="0" w:tplc="43CA0582">
      <w:start w:val="1"/>
      <w:numFmt w:val="decimal"/>
      <w:lvlText w:val="%1."/>
      <w:lvlJc w:val="left"/>
      <w:pPr>
        <w:ind w:left="308" w:hanging="303"/>
      </w:pPr>
      <w:rPr>
        <w:rFonts w:ascii="Segoe UI" w:eastAsia="Segoe UI" w:hAnsi="Segoe UI" w:cs="Segoe UI" w:hint="default"/>
        <w:w w:val="99"/>
        <w:sz w:val="20"/>
        <w:szCs w:val="20"/>
        <w:lang w:val="el-GR" w:eastAsia="el-GR" w:bidi="el-GR"/>
      </w:rPr>
    </w:lvl>
    <w:lvl w:ilvl="1" w:tplc="C79E8140">
      <w:numFmt w:val="bullet"/>
      <w:lvlText w:val="•"/>
      <w:lvlJc w:val="left"/>
      <w:pPr>
        <w:ind w:left="1340" w:hanging="303"/>
      </w:pPr>
      <w:rPr>
        <w:rFonts w:hint="default"/>
        <w:lang w:val="el-GR" w:eastAsia="el-GR" w:bidi="el-GR"/>
      </w:rPr>
    </w:lvl>
    <w:lvl w:ilvl="2" w:tplc="F8E4E7AA">
      <w:numFmt w:val="bullet"/>
      <w:lvlText w:val="•"/>
      <w:lvlJc w:val="left"/>
      <w:pPr>
        <w:ind w:left="2381" w:hanging="303"/>
      </w:pPr>
      <w:rPr>
        <w:rFonts w:hint="default"/>
        <w:lang w:val="el-GR" w:eastAsia="el-GR" w:bidi="el-GR"/>
      </w:rPr>
    </w:lvl>
    <w:lvl w:ilvl="3" w:tplc="F6361918">
      <w:numFmt w:val="bullet"/>
      <w:lvlText w:val="•"/>
      <w:lvlJc w:val="left"/>
      <w:pPr>
        <w:ind w:left="3421" w:hanging="303"/>
      </w:pPr>
      <w:rPr>
        <w:rFonts w:hint="default"/>
        <w:lang w:val="el-GR" w:eastAsia="el-GR" w:bidi="el-GR"/>
      </w:rPr>
    </w:lvl>
    <w:lvl w:ilvl="4" w:tplc="3766910E">
      <w:numFmt w:val="bullet"/>
      <w:lvlText w:val="•"/>
      <w:lvlJc w:val="left"/>
      <w:pPr>
        <w:ind w:left="4462" w:hanging="303"/>
      </w:pPr>
      <w:rPr>
        <w:rFonts w:hint="default"/>
        <w:lang w:val="el-GR" w:eastAsia="el-GR" w:bidi="el-GR"/>
      </w:rPr>
    </w:lvl>
    <w:lvl w:ilvl="5" w:tplc="6792C97A">
      <w:numFmt w:val="bullet"/>
      <w:lvlText w:val="•"/>
      <w:lvlJc w:val="left"/>
      <w:pPr>
        <w:ind w:left="5503" w:hanging="303"/>
      </w:pPr>
      <w:rPr>
        <w:rFonts w:hint="default"/>
        <w:lang w:val="el-GR" w:eastAsia="el-GR" w:bidi="el-GR"/>
      </w:rPr>
    </w:lvl>
    <w:lvl w:ilvl="6" w:tplc="CC7C496C">
      <w:numFmt w:val="bullet"/>
      <w:lvlText w:val="•"/>
      <w:lvlJc w:val="left"/>
      <w:pPr>
        <w:ind w:left="6543" w:hanging="303"/>
      </w:pPr>
      <w:rPr>
        <w:rFonts w:hint="default"/>
        <w:lang w:val="el-GR" w:eastAsia="el-GR" w:bidi="el-GR"/>
      </w:rPr>
    </w:lvl>
    <w:lvl w:ilvl="7" w:tplc="088EA036">
      <w:numFmt w:val="bullet"/>
      <w:lvlText w:val="•"/>
      <w:lvlJc w:val="left"/>
      <w:pPr>
        <w:ind w:left="7584" w:hanging="303"/>
      </w:pPr>
      <w:rPr>
        <w:rFonts w:hint="default"/>
        <w:lang w:val="el-GR" w:eastAsia="el-GR" w:bidi="el-GR"/>
      </w:rPr>
    </w:lvl>
    <w:lvl w:ilvl="8" w:tplc="D8D63E36">
      <w:numFmt w:val="bullet"/>
      <w:lvlText w:val="•"/>
      <w:lvlJc w:val="left"/>
      <w:pPr>
        <w:ind w:left="8625" w:hanging="303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8B"/>
    <w:rsid w:val="00001994"/>
    <w:rsid w:val="00021DC5"/>
    <w:rsid w:val="00050EC9"/>
    <w:rsid w:val="000C4939"/>
    <w:rsid w:val="000F318C"/>
    <w:rsid w:val="00117F62"/>
    <w:rsid w:val="00161DA6"/>
    <w:rsid w:val="001765FA"/>
    <w:rsid w:val="00274C4F"/>
    <w:rsid w:val="002E19F3"/>
    <w:rsid w:val="002F1BF8"/>
    <w:rsid w:val="003418D0"/>
    <w:rsid w:val="00383791"/>
    <w:rsid w:val="003A3578"/>
    <w:rsid w:val="00435EB4"/>
    <w:rsid w:val="00462A26"/>
    <w:rsid w:val="004841FC"/>
    <w:rsid w:val="00484329"/>
    <w:rsid w:val="0049065B"/>
    <w:rsid w:val="004A71A4"/>
    <w:rsid w:val="004D09D0"/>
    <w:rsid w:val="004F45E0"/>
    <w:rsid w:val="0050238D"/>
    <w:rsid w:val="00565D1F"/>
    <w:rsid w:val="00576447"/>
    <w:rsid w:val="005C1DE3"/>
    <w:rsid w:val="005F00B9"/>
    <w:rsid w:val="00662A8D"/>
    <w:rsid w:val="006A19FB"/>
    <w:rsid w:val="006D6B8C"/>
    <w:rsid w:val="006E1727"/>
    <w:rsid w:val="0072075F"/>
    <w:rsid w:val="00774A06"/>
    <w:rsid w:val="0079392B"/>
    <w:rsid w:val="007D3A1C"/>
    <w:rsid w:val="00853C12"/>
    <w:rsid w:val="008A598B"/>
    <w:rsid w:val="008B1263"/>
    <w:rsid w:val="009023EB"/>
    <w:rsid w:val="00AA4431"/>
    <w:rsid w:val="00AD27E0"/>
    <w:rsid w:val="00AE21EE"/>
    <w:rsid w:val="00AF237E"/>
    <w:rsid w:val="00B07322"/>
    <w:rsid w:val="00B54CCD"/>
    <w:rsid w:val="00BB61A1"/>
    <w:rsid w:val="00BE4E5F"/>
    <w:rsid w:val="00BF0AF6"/>
    <w:rsid w:val="00C02666"/>
    <w:rsid w:val="00C15A15"/>
    <w:rsid w:val="00C9054E"/>
    <w:rsid w:val="00CC2603"/>
    <w:rsid w:val="00CF3FA3"/>
    <w:rsid w:val="00D06B0F"/>
    <w:rsid w:val="00D24AC6"/>
    <w:rsid w:val="00D57CD2"/>
    <w:rsid w:val="00D6414D"/>
    <w:rsid w:val="00D72BA3"/>
    <w:rsid w:val="00D93BCA"/>
    <w:rsid w:val="00E132FA"/>
    <w:rsid w:val="00E32E55"/>
    <w:rsid w:val="00E34BAF"/>
    <w:rsid w:val="00E97CD2"/>
    <w:rsid w:val="00EA542F"/>
    <w:rsid w:val="00EE68FB"/>
    <w:rsid w:val="00EF426D"/>
    <w:rsid w:val="00F06105"/>
    <w:rsid w:val="00FA10BD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C29A8-FA7D-424E-AAFA-28AB586F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61A1"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rsid w:val="00BB61A1"/>
    <w:pPr>
      <w:ind w:left="307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3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641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641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61A1"/>
    <w:rPr>
      <w:sz w:val="20"/>
      <w:szCs w:val="20"/>
    </w:rPr>
  </w:style>
  <w:style w:type="paragraph" w:styleId="a4">
    <w:name w:val="List Paragraph"/>
    <w:basedOn w:val="a"/>
    <w:uiPriority w:val="1"/>
    <w:qFormat/>
    <w:rsid w:val="00BB61A1"/>
    <w:pPr>
      <w:ind w:left="66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B61A1"/>
    <w:pPr>
      <w:ind w:left="110"/>
    </w:pPr>
  </w:style>
  <w:style w:type="character" w:customStyle="1" w:styleId="3Char">
    <w:name w:val="Επικεφαλίδα 3 Char"/>
    <w:basedOn w:val="a0"/>
    <w:link w:val="3"/>
    <w:uiPriority w:val="9"/>
    <w:semiHidden/>
    <w:rsid w:val="00FF3F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 w:bidi="el-GR"/>
    </w:rPr>
  </w:style>
  <w:style w:type="character" w:styleId="-">
    <w:name w:val="Hyperlink"/>
    <w:rsid w:val="00FF3F6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019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01994"/>
    <w:rPr>
      <w:rFonts w:ascii="Tahoma" w:eastAsia="Calibri" w:hAnsi="Tahoma" w:cs="Tahoma"/>
      <w:sz w:val="16"/>
      <w:szCs w:val="16"/>
      <w:lang w:val="el-GR" w:eastAsia="el-GR" w:bidi="el-GR"/>
    </w:rPr>
  </w:style>
  <w:style w:type="paragraph" w:customStyle="1" w:styleId="xl26">
    <w:name w:val="xl26"/>
    <w:basedOn w:val="a"/>
    <w:rsid w:val="00EA542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24"/>
      <w:szCs w:val="24"/>
      <w:lang w:bidi="ar-SA"/>
    </w:rPr>
  </w:style>
  <w:style w:type="character" w:customStyle="1" w:styleId="8Char">
    <w:name w:val="Επικεφαλίδα 8 Char"/>
    <w:basedOn w:val="a0"/>
    <w:link w:val="8"/>
    <w:uiPriority w:val="9"/>
    <w:semiHidden/>
    <w:rsid w:val="00D641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 w:eastAsia="el-GR" w:bidi="el-GR"/>
    </w:rPr>
  </w:style>
  <w:style w:type="character" w:customStyle="1" w:styleId="9Char">
    <w:name w:val="Επικεφαλίδα 9 Char"/>
    <w:basedOn w:val="a0"/>
    <w:link w:val="9"/>
    <w:uiPriority w:val="9"/>
    <w:semiHidden/>
    <w:rsid w:val="00D641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 w:eastAsia="el-GR" w:bidi="el-GR"/>
    </w:rPr>
  </w:style>
  <w:style w:type="paragraph" w:styleId="2">
    <w:name w:val="Body Text 2"/>
    <w:basedOn w:val="a"/>
    <w:link w:val="2Char"/>
    <w:rsid w:val="00D6414D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2Char">
    <w:name w:val="Σώμα κείμενου 2 Char"/>
    <w:basedOn w:val="a0"/>
    <w:link w:val="2"/>
    <w:rsid w:val="00D6414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de.xan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xan.sch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</dc:creator>
  <cp:lastModifiedBy>0411</cp:lastModifiedBy>
  <cp:revision>7</cp:revision>
  <cp:lastPrinted>2020-09-11T10:57:00Z</cp:lastPrinted>
  <dcterms:created xsi:type="dcterms:W3CDTF">2020-09-11T07:58:00Z</dcterms:created>
  <dcterms:modified xsi:type="dcterms:W3CDTF">2020-09-11T10:57:00Z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2020-09-02T00:00:00Z</vt:filetime>
  </property>
</Properties>
</file>