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text" w:horzAnchor="margin" w:tblpXSpec="center" w:tblpY="-21"/>
        <w:tblW w:w="10188" w:type="dxa"/>
        <w:tblLayout w:type="fixed"/>
        <w:tblLook w:val="0000" w:firstRow="0" w:lastRow="0" w:firstColumn="0" w:lastColumn="0" w:noHBand="0" w:noVBand="0"/>
      </w:tblPr>
      <w:tblGrid>
        <w:gridCol w:w="6085"/>
        <w:gridCol w:w="4103"/>
      </w:tblGrid>
      <w:tr w:rsidR="007A20C0" w:rsidRPr="002155C4" w14:paraId="7E8A534C" w14:textId="77777777" w:rsidTr="00217C3E">
        <w:trPr>
          <w:cantSplit/>
          <w:trHeight w:val="988"/>
        </w:trPr>
        <w:tc>
          <w:tcPr>
            <w:tcW w:w="6085" w:type="dxa"/>
          </w:tcPr>
          <w:p w14:paraId="138406AE" w14:textId="661CE38D" w:rsidR="007A20C0" w:rsidRPr="002155C4" w:rsidRDefault="00420B67" w:rsidP="001267F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2155C4">
              <w:rPr>
                <w:rFonts w:ascii="Calibri" w:hAnsi="Calibri" w:cs="Calibri"/>
                <w:noProof/>
              </w:rPr>
              <w:drawing>
                <wp:inline distT="0" distB="0" distL="0" distR="0" wp14:anchorId="6F4A473D" wp14:editId="71BC768D">
                  <wp:extent cx="542925" cy="5429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010D56" w14:textId="77777777" w:rsidR="007A20C0" w:rsidRPr="002155C4" w:rsidRDefault="007A20C0" w:rsidP="001267F3">
            <w:pPr>
              <w:jc w:val="center"/>
              <w:rPr>
                <w:rFonts w:ascii="Calibri" w:hAnsi="Calibri" w:cs="Calibri"/>
                <w:b/>
                <w:bCs/>
                <w:color w:val="1F4E79"/>
              </w:rPr>
            </w:pPr>
            <w:r w:rsidRPr="002155C4">
              <w:rPr>
                <w:rFonts w:ascii="Calibri" w:hAnsi="Calibri" w:cs="Calibri"/>
                <w:b/>
                <w:bCs/>
                <w:color w:val="1F4E79"/>
              </w:rPr>
              <w:t>ΕΛΛΗΝΙΚΗ ΔΗΜΟΚΡΑΤΙΑ</w:t>
            </w:r>
          </w:p>
          <w:p w14:paraId="02698B11" w14:textId="77777777" w:rsidR="007A20C0" w:rsidRPr="002155C4" w:rsidRDefault="007A20C0" w:rsidP="001267F3">
            <w:pPr>
              <w:jc w:val="center"/>
              <w:rPr>
                <w:rFonts w:ascii="Calibri" w:hAnsi="Calibri" w:cs="Calibri"/>
                <w:b/>
                <w:bCs/>
                <w:color w:val="1F4E79"/>
              </w:rPr>
            </w:pPr>
            <w:r w:rsidRPr="002155C4">
              <w:rPr>
                <w:rFonts w:ascii="Calibri" w:hAnsi="Calibri" w:cs="Calibri"/>
                <w:b/>
                <w:bCs/>
                <w:color w:val="1F4E79"/>
              </w:rPr>
              <w:t xml:space="preserve">ΥΠΟΥΡΓΕΙΟ ΠΑΙΔΕΙΑΣ </w:t>
            </w:r>
          </w:p>
          <w:p w14:paraId="2608B117" w14:textId="77777777" w:rsidR="007A20C0" w:rsidRPr="002155C4" w:rsidRDefault="007A20C0" w:rsidP="001267F3">
            <w:pPr>
              <w:jc w:val="center"/>
              <w:rPr>
                <w:rFonts w:ascii="Calibri" w:hAnsi="Calibri" w:cs="Calibri"/>
                <w:b/>
                <w:bCs/>
                <w:color w:val="1F4E79"/>
              </w:rPr>
            </w:pPr>
            <w:r w:rsidRPr="002155C4">
              <w:rPr>
                <w:rFonts w:ascii="Calibri" w:hAnsi="Calibri" w:cs="Calibri"/>
                <w:b/>
                <w:bCs/>
                <w:color w:val="1F4E79"/>
              </w:rPr>
              <w:t>ΚΑΙ ΘΡΗΣΚΕΥΜΑΤΩΝ</w:t>
            </w:r>
          </w:p>
          <w:p w14:paraId="367E95C0" w14:textId="77777777" w:rsidR="007A20C0" w:rsidRPr="002155C4" w:rsidRDefault="007A20C0" w:rsidP="001267F3">
            <w:pPr>
              <w:jc w:val="center"/>
              <w:rPr>
                <w:rFonts w:ascii="Calibri" w:hAnsi="Calibri" w:cs="Calibri"/>
              </w:rPr>
            </w:pPr>
            <w:r w:rsidRPr="002155C4">
              <w:rPr>
                <w:rFonts w:ascii="Calibri" w:hAnsi="Calibri" w:cs="Calibri"/>
                <w:b/>
                <w:bCs/>
                <w:color w:val="1F4E79"/>
              </w:rPr>
              <w:t>------------------------------</w:t>
            </w:r>
          </w:p>
        </w:tc>
        <w:tc>
          <w:tcPr>
            <w:tcW w:w="4103" w:type="dxa"/>
          </w:tcPr>
          <w:p w14:paraId="3143C1CA" w14:textId="77777777" w:rsidR="007A20C0" w:rsidRPr="002155C4" w:rsidRDefault="007A20C0" w:rsidP="001267F3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0F6E3076" w14:textId="77777777" w:rsidR="007A20C0" w:rsidRPr="002155C4" w:rsidRDefault="007A20C0" w:rsidP="001267F3">
            <w:pPr>
              <w:jc w:val="center"/>
              <w:rPr>
                <w:rFonts w:ascii="Calibri" w:hAnsi="Calibri" w:cs="Calibri"/>
              </w:rPr>
            </w:pPr>
          </w:p>
          <w:p w14:paraId="1145DCB0" w14:textId="77777777" w:rsidR="007A20C0" w:rsidRPr="002155C4" w:rsidRDefault="007A20C0" w:rsidP="00217C3E">
            <w:pPr>
              <w:jc w:val="center"/>
              <w:rPr>
                <w:rFonts w:ascii="Calibri" w:hAnsi="Calibri" w:cs="Calibri"/>
              </w:rPr>
            </w:pPr>
          </w:p>
          <w:p w14:paraId="402FF9CB" w14:textId="4EC87563" w:rsidR="007A20C0" w:rsidRPr="002155C4" w:rsidRDefault="007A20C0" w:rsidP="00203603">
            <w:pPr>
              <w:rPr>
                <w:rFonts w:ascii="Calibri" w:hAnsi="Calibri" w:cs="Calibri"/>
                <w:color w:val="000000" w:themeColor="text1"/>
              </w:rPr>
            </w:pPr>
            <w:r w:rsidRPr="002155C4">
              <w:rPr>
                <w:rFonts w:ascii="Calibri" w:hAnsi="Calibri" w:cs="Calibri"/>
              </w:rPr>
              <w:t xml:space="preserve">ΚΟΜΟΤΗΝΗ, </w:t>
            </w:r>
            <w:r w:rsidR="0041001D">
              <w:rPr>
                <w:rFonts w:ascii="Calibri" w:hAnsi="Calibri" w:cs="Calibri"/>
              </w:rPr>
              <w:t>16</w:t>
            </w:r>
            <w:r w:rsidR="001F1073" w:rsidRPr="002155C4">
              <w:rPr>
                <w:rFonts w:ascii="Calibri" w:hAnsi="Calibri" w:cs="Calibri"/>
              </w:rPr>
              <w:t>/0</w:t>
            </w:r>
            <w:r w:rsidR="0041001D">
              <w:rPr>
                <w:rFonts w:ascii="Calibri" w:hAnsi="Calibri" w:cs="Calibri"/>
              </w:rPr>
              <w:t>9</w:t>
            </w:r>
            <w:r w:rsidR="001F1073" w:rsidRPr="002155C4">
              <w:rPr>
                <w:rFonts w:ascii="Calibri" w:hAnsi="Calibri" w:cs="Calibri"/>
              </w:rPr>
              <w:t>/</w:t>
            </w:r>
            <w:r w:rsidR="00F11CC6" w:rsidRPr="002155C4">
              <w:rPr>
                <w:rFonts w:ascii="Calibri" w:hAnsi="Calibri" w:cs="Calibri"/>
                <w:color w:val="000000" w:themeColor="text1"/>
              </w:rPr>
              <w:t>2020</w:t>
            </w:r>
          </w:p>
          <w:p w14:paraId="0B8EC0E2" w14:textId="179E6F82" w:rsidR="007A20C0" w:rsidRPr="0041001D" w:rsidRDefault="007A20C0" w:rsidP="00203603">
            <w:pPr>
              <w:rPr>
                <w:rFonts w:ascii="Calibri" w:hAnsi="Calibri" w:cs="Calibri"/>
                <w:bCs/>
              </w:rPr>
            </w:pPr>
            <w:proofErr w:type="spellStart"/>
            <w:r w:rsidRPr="002155C4">
              <w:rPr>
                <w:rFonts w:ascii="Calibri" w:hAnsi="Calibri" w:cs="Calibri"/>
              </w:rPr>
              <w:t>ΑΡ</w:t>
            </w:r>
            <w:proofErr w:type="spellEnd"/>
            <w:r w:rsidRPr="002155C4">
              <w:rPr>
                <w:rFonts w:ascii="Calibri" w:hAnsi="Calibri" w:cs="Calibri"/>
              </w:rPr>
              <w:t xml:space="preserve">. </w:t>
            </w:r>
            <w:proofErr w:type="spellStart"/>
            <w:r w:rsidRPr="002155C4">
              <w:rPr>
                <w:rFonts w:ascii="Calibri" w:hAnsi="Calibri" w:cs="Calibri"/>
              </w:rPr>
              <w:t>ΠΡΩΤ</w:t>
            </w:r>
            <w:proofErr w:type="spellEnd"/>
            <w:r w:rsidRPr="002155C4">
              <w:rPr>
                <w:rFonts w:ascii="Calibri" w:hAnsi="Calibri" w:cs="Calibri"/>
              </w:rPr>
              <w:t xml:space="preserve">.  </w:t>
            </w:r>
            <w:r w:rsidR="0041001D">
              <w:rPr>
                <w:rFonts w:ascii="Calibri" w:hAnsi="Calibri" w:cs="Calibri"/>
                <w:lang w:val="en-GB"/>
              </w:rPr>
              <w:t xml:space="preserve">371 </w:t>
            </w:r>
            <w:r w:rsidR="0041001D">
              <w:rPr>
                <w:rFonts w:ascii="Calibri" w:hAnsi="Calibri" w:cs="Calibri"/>
              </w:rPr>
              <w:t>α.</w:t>
            </w:r>
          </w:p>
        </w:tc>
      </w:tr>
      <w:tr w:rsidR="007A20C0" w:rsidRPr="002155C4" w14:paraId="712C1BAD" w14:textId="77777777" w:rsidTr="00217C3E">
        <w:trPr>
          <w:cantSplit/>
          <w:trHeight w:val="1754"/>
        </w:trPr>
        <w:tc>
          <w:tcPr>
            <w:tcW w:w="6085" w:type="dxa"/>
          </w:tcPr>
          <w:p w14:paraId="1BAA8977" w14:textId="77777777" w:rsidR="007A20C0" w:rsidRPr="002155C4" w:rsidRDefault="007A20C0" w:rsidP="001267F3">
            <w:pPr>
              <w:snapToGrid w:val="0"/>
              <w:jc w:val="center"/>
              <w:rPr>
                <w:rFonts w:ascii="Calibri" w:hAnsi="Calibri" w:cs="Calibri"/>
                <w:bCs/>
                <w:color w:val="1F4E79"/>
              </w:rPr>
            </w:pPr>
            <w:r w:rsidRPr="002155C4">
              <w:rPr>
                <w:rFonts w:ascii="Calibri" w:hAnsi="Calibri" w:cs="Calibri"/>
                <w:bCs/>
                <w:color w:val="1F4E79"/>
              </w:rPr>
              <w:t>ΠΕΡΙΦΕΡΕΙΑΚΗ Δ/</w:t>
            </w:r>
            <w:proofErr w:type="spellStart"/>
            <w:r w:rsidRPr="002155C4">
              <w:rPr>
                <w:rFonts w:ascii="Calibri" w:hAnsi="Calibri" w:cs="Calibri"/>
                <w:bCs/>
                <w:color w:val="1F4E79"/>
              </w:rPr>
              <w:t>ΝΣΗ</w:t>
            </w:r>
            <w:proofErr w:type="spellEnd"/>
            <w:r w:rsidRPr="002155C4">
              <w:rPr>
                <w:rFonts w:ascii="Calibri" w:hAnsi="Calibri" w:cs="Calibri"/>
                <w:bCs/>
                <w:color w:val="1F4E79"/>
              </w:rPr>
              <w:t xml:space="preserve"> Π/</w:t>
            </w:r>
            <w:proofErr w:type="spellStart"/>
            <w:r w:rsidRPr="002155C4">
              <w:rPr>
                <w:rFonts w:ascii="Calibri" w:hAnsi="Calibri" w:cs="Calibri"/>
                <w:bCs/>
                <w:color w:val="1F4E79"/>
              </w:rPr>
              <w:t>ΘΜΙΑΣ</w:t>
            </w:r>
            <w:proofErr w:type="spellEnd"/>
            <w:r w:rsidRPr="002155C4">
              <w:rPr>
                <w:rFonts w:ascii="Calibri" w:hAnsi="Calibri" w:cs="Calibri"/>
                <w:bCs/>
                <w:color w:val="1F4E79"/>
              </w:rPr>
              <w:t xml:space="preserve"> &amp; Δ/</w:t>
            </w:r>
            <w:proofErr w:type="spellStart"/>
            <w:r w:rsidRPr="002155C4">
              <w:rPr>
                <w:rFonts w:ascii="Calibri" w:hAnsi="Calibri" w:cs="Calibri"/>
                <w:bCs/>
                <w:color w:val="1F4E79"/>
              </w:rPr>
              <w:t>ΘΜΙΑΣ</w:t>
            </w:r>
            <w:proofErr w:type="spellEnd"/>
            <w:r w:rsidRPr="002155C4">
              <w:rPr>
                <w:rFonts w:ascii="Calibri" w:hAnsi="Calibri" w:cs="Calibri"/>
                <w:bCs/>
                <w:color w:val="1F4E79"/>
              </w:rPr>
              <w:t xml:space="preserve"> ΕΚΠ/</w:t>
            </w:r>
            <w:proofErr w:type="spellStart"/>
            <w:r w:rsidRPr="002155C4">
              <w:rPr>
                <w:rFonts w:ascii="Calibri" w:hAnsi="Calibri" w:cs="Calibri"/>
                <w:bCs/>
                <w:color w:val="1F4E79"/>
              </w:rPr>
              <w:t>ΣΗΣ</w:t>
            </w:r>
            <w:proofErr w:type="spellEnd"/>
          </w:p>
          <w:p w14:paraId="786861A2" w14:textId="77777777" w:rsidR="007A20C0" w:rsidRPr="002155C4" w:rsidRDefault="007A20C0" w:rsidP="001267F3">
            <w:pPr>
              <w:jc w:val="center"/>
              <w:rPr>
                <w:rFonts w:ascii="Calibri" w:hAnsi="Calibri" w:cs="Calibri"/>
                <w:color w:val="1F4E79"/>
              </w:rPr>
            </w:pPr>
            <w:r w:rsidRPr="002155C4">
              <w:rPr>
                <w:rFonts w:ascii="Calibri" w:hAnsi="Calibri" w:cs="Calibri"/>
                <w:bCs/>
                <w:color w:val="1F4E79"/>
              </w:rPr>
              <w:t>ΑΝΑΤΟΛΙΚΗΣ ΜΑΚΕΔΟΝΙΑΣ ΚΑΙ ΘΡΑΚΗΣ</w:t>
            </w:r>
          </w:p>
          <w:p w14:paraId="57768806" w14:textId="77777777" w:rsidR="007A20C0" w:rsidRPr="002155C4" w:rsidRDefault="007A20C0" w:rsidP="001267F3">
            <w:pPr>
              <w:jc w:val="center"/>
              <w:rPr>
                <w:rFonts w:ascii="Calibri" w:hAnsi="Calibri" w:cs="Calibri"/>
                <w:b/>
                <w:color w:val="1F4E79"/>
              </w:rPr>
            </w:pPr>
            <w:r w:rsidRPr="002155C4">
              <w:rPr>
                <w:rFonts w:ascii="Calibri" w:hAnsi="Calibri" w:cs="Calibri"/>
                <w:b/>
                <w:color w:val="1F4E79"/>
              </w:rPr>
              <w:t>Περιφερειακό Κέντρο Εκπαιδευτικού Σχεδιασμού</w:t>
            </w:r>
          </w:p>
          <w:p w14:paraId="794D37E6" w14:textId="77777777" w:rsidR="007A20C0" w:rsidRPr="002155C4" w:rsidRDefault="007A20C0" w:rsidP="001267F3">
            <w:pPr>
              <w:jc w:val="center"/>
              <w:rPr>
                <w:rFonts w:ascii="Calibri" w:hAnsi="Calibri" w:cs="Calibri"/>
                <w:b/>
                <w:bCs/>
                <w:color w:val="1F4E79"/>
              </w:rPr>
            </w:pPr>
            <w:r w:rsidRPr="002155C4">
              <w:rPr>
                <w:rFonts w:ascii="Calibri" w:hAnsi="Calibri" w:cs="Calibri"/>
                <w:b/>
                <w:color w:val="1F4E79"/>
              </w:rPr>
              <w:t>(</w:t>
            </w:r>
            <w:proofErr w:type="spellStart"/>
            <w:r w:rsidRPr="002155C4">
              <w:rPr>
                <w:rFonts w:ascii="Calibri" w:hAnsi="Calibri" w:cs="Calibri"/>
                <w:b/>
                <w:color w:val="1F4E79"/>
              </w:rPr>
              <w:t>ΠΕ.Κ.Ε.Σ</w:t>
            </w:r>
            <w:proofErr w:type="spellEnd"/>
            <w:r w:rsidRPr="002155C4">
              <w:rPr>
                <w:rFonts w:ascii="Calibri" w:hAnsi="Calibri" w:cs="Calibri"/>
                <w:b/>
                <w:color w:val="1F4E79"/>
              </w:rPr>
              <w:t xml:space="preserve">.) </w:t>
            </w:r>
            <w:proofErr w:type="spellStart"/>
            <w:r w:rsidRPr="002155C4">
              <w:rPr>
                <w:rFonts w:ascii="Calibri" w:hAnsi="Calibri" w:cs="Calibri"/>
                <w:b/>
                <w:color w:val="1F4E79"/>
              </w:rPr>
              <w:t>ΑΜΘ</w:t>
            </w:r>
            <w:proofErr w:type="spellEnd"/>
          </w:p>
          <w:p w14:paraId="22667E13" w14:textId="77777777" w:rsidR="007A20C0" w:rsidRPr="002155C4" w:rsidRDefault="007A20C0" w:rsidP="00217C3E">
            <w:pPr>
              <w:jc w:val="center"/>
              <w:rPr>
                <w:rFonts w:ascii="Calibri" w:hAnsi="Calibri" w:cs="Calibri"/>
                <w:b/>
                <w:bCs/>
                <w:color w:val="1F4E79"/>
              </w:rPr>
            </w:pPr>
            <w:r w:rsidRPr="002155C4">
              <w:rPr>
                <w:rFonts w:ascii="Calibri" w:hAnsi="Calibri" w:cs="Calibri"/>
                <w:b/>
                <w:bCs/>
                <w:color w:val="1F4E79"/>
              </w:rPr>
              <w:t>------------------------------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15"/>
              <w:gridCol w:w="270"/>
              <w:gridCol w:w="3775"/>
            </w:tblGrid>
            <w:tr w:rsidR="007A20C0" w:rsidRPr="002155C4" w14:paraId="75ECB016" w14:textId="77777777" w:rsidTr="00152EEE">
              <w:trPr>
                <w:trHeight w:val="193"/>
              </w:trPr>
              <w:tc>
                <w:tcPr>
                  <w:tcW w:w="1815" w:type="dxa"/>
                </w:tcPr>
                <w:p w14:paraId="50FF5AC5" w14:textId="77777777" w:rsidR="007A20C0" w:rsidRPr="002155C4" w:rsidRDefault="007A20C0" w:rsidP="00D96D83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</w:rPr>
                  </w:pPr>
                  <w:r w:rsidRPr="002155C4">
                    <w:rPr>
                      <w:rFonts w:ascii="Calibri" w:hAnsi="Calibri" w:cs="Calibri"/>
                    </w:rPr>
                    <w:t>Διεύθυνση</w:t>
                  </w:r>
                </w:p>
              </w:tc>
              <w:tc>
                <w:tcPr>
                  <w:tcW w:w="270" w:type="dxa"/>
                </w:tcPr>
                <w:p w14:paraId="6F4A166C" w14:textId="77777777" w:rsidR="007A20C0" w:rsidRPr="002155C4" w:rsidRDefault="007A20C0" w:rsidP="00D96D83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</w:rPr>
                  </w:pPr>
                  <w:r w:rsidRPr="002155C4">
                    <w:rPr>
                      <w:rFonts w:ascii="Calibri" w:hAnsi="Calibri" w:cs="Calibri"/>
                    </w:rPr>
                    <w:t>:</w:t>
                  </w:r>
                </w:p>
              </w:tc>
              <w:tc>
                <w:tcPr>
                  <w:tcW w:w="3775" w:type="dxa"/>
                </w:tcPr>
                <w:p w14:paraId="084B2BCB" w14:textId="77777777" w:rsidR="007A20C0" w:rsidRPr="002155C4" w:rsidRDefault="007A20C0" w:rsidP="00D96D83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</w:rPr>
                  </w:pPr>
                  <w:r w:rsidRPr="002155C4">
                    <w:rPr>
                      <w:rFonts w:ascii="Calibri" w:hAnsi="Calibri" w:cs="Calibri"/>
                    </w:rPr>
                    <w:t xml:space="preserve">Τέρμα </w:t>
                  </w:r>
                  <w:proofErr w:type="spellStart"/>
                  <w:r w:rsidRPr="002155C4">
                    <w:rPr>
                      <w:rFonts w:ascii="Calibri" w:hAnsi="Calibri" w:cs="Calibri"/>
                    </w:rPr>
                    <w:t>Σισμάνογλου</w:t>
                  </w:r>
                  <w:proofErr w:type="spellEnd"/>
                </w:p>
                <w:p w14:paraId="46DBB648" w14:textId="77777777" w:rsidR="007A20C0" w:rsidRPr="002155C4" w:rsidRDefault="007A20C0" w:rsidP="00D96D83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</w:rPr>
                  </w:pPr>
                  <w:r w:rsidRPr="002155C4">
                    <w:rPr>
                      <w:rFonts w:ascii="Calibri" w:hAnsi="Calibri" w:cs="Calibri"/>
                    </w:rPr>
                    <w:t xml:space="preserve">691 33 Κομοτηνή  </w:t>
                  </w:r>
                </w:p>
              </w:tc>
            </w:tr>
            <w:tr w:rsidR="007A20C0" w:rsidRPr="002155C4" w14:paraId="0E29A1BC" w14:textId="77777777" w:rsidTr="00152EEE">
              <w:trPr>
                <w:trHeight w:val="193"/>
              </w:trPr>
              <w:tc>
                <w:tcPr>
                  <w:tcW w:w="1815" w:type="dxa"/>
                </w:tcPr>
                <w:p w14:paraId="142C2438" w14:textId="77777777" w:rsidR="007A20C0" w:rsidRPr="002155C4" w:rsidRDefault="007A20C0" w:rsidP="00D96D83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</w:rPr>
                  </w:pPr>
                  <w:r w:rsidRPr="002155C4">
                    <w:rPr>
                      <w:rFonts w:ascii="Calibri" w:hAnsi="Calibri" w:cs="Calibri"/>
                    </w:rPr>
                    <w:t>Πληροφορίες</w:t>
                  </w:r>
                </w:p>
              </w:tc>
              <w:tc>
                <w:tcPr>
                  <w:tcW w:w="270" w:type="dxa"/>
                </w:tcPr>
                <w:p w14:paraId="7C76454B" w14:textId="77777777" w:rsidR="007A20C0" w:rsidRPr="002155C4" w:rsidRDefault="007A20C0" w:rsidP="00D96D83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75" w:type="dxa"/>
                </w:tcPr>
                <w:p w14:paraId="604D3CFD" w14:textId="77777777" w:rsidR="007A20C0" w:rsidRPr="002155C4" w:rsidRDefault="00E0314A" w:rsidP="00D96D83">
                  <w:pPr>
                    <w:framePr w:hSpace="180" w:wrap="around" w:vAnchor="text" w:hAnchor="margin" w:xAlign="center" w:y="-21"/>
                    <w:snapToGrid w:val="0"/>
                    <w:rPr>
                      <w:rStyle w:val="a3"/>
                      <w:rFonts w:ascii="Calibri" w:hAnsi="Calibri" w:cs="Calibri"/>
                      <w:bCs/>
                      <w:iCs/>
                      <w:lang w:val="en-US"/>
                    </w:rPr>
                  </w:pPr>
                  <w:r w:rsidRPr="002155C4">
                    <w:rPr>
                      <w:rFonts w:ascii="Calibri" w:hAnsi="Calibri" w:cs="Calibri"/>
                    </w:rPr>
                    <w:t>Άννα Αγγελοπούλου</w:t>
                  </w:r>
                </w:p>
              </w:tc>
            </w:tr>
            <w:tr w:rsidR="007A20C0" w:rsidRPr="002155C4" w14:paraId="682E8757" w14:textId="77777777" w:rsidTr="00152EEE">
              <w:trPr>
                <w:trHeight w:val="205"/>
              </w:trPr>
              <w:tc>
                <w:tcPr>
                  <w:tcW w:w="1815" w:type="dxa"/>
                </w:tcPr>
                <w:p w14:paraId="6E2E6B62" w14:textId="77777777" w:rsidR="007A20C0" w:rsidRPr="002155C4" w:rsidRDefault="007A20C0" w:rsidP="00D96D83">
                  <w:pPr>
                    <w:framePr w:hSpace="180" w:wrap="around" w:vAnchor="text" w:hAnchor="margin" w:xAlign="center" w:y="-21"/>
                    <w:snapToGrid w:val="0"/>
                    <w:rPr>
                      <w:rStyle w:val="a3"/>
                      <w:rFonts w:ascii="Wingdings 2" w:hAnsi="Wingdings 2" w:cs="Wingdings 2"/>
                      <w:bCs/>
                      <w:iCs/>
                      <w:lang w:val="en-US"/>
                    </w:rPr>
                  </w:pPr>
                  <w:proofErr w:type="spellStart"/>
                  <w:r w:rsidRPr="002155C4">
                    <w:rPr>
                      <w:rStyle w:val="a3"/>
                      <w:rFonts w:ascii="Calibri" w:hAnsi="Calibri" w:cs="Calibri"/>
                      <w:bCs/>
                      <w:iCs/>
                      <w:lang w:val="en-US"/>
                    </w:rPr>
                    <w:t>Τηλ</w:t>
                  </w:r>
                  <w:proofErr w:type="spellEnd"/>
                  <w:r w:rsidRPr="002155C4">
                    <w:rPr>
                      <w:rStyle w:val="a3"/>
                      <w:rFonts w:ascii="Calibri" w:hAnsi="Calibri" w:cs="Calibri"/>
                      <w:bCs/>
                      <w:iCs/>
                      <w:lang w:val="en-US"/>
                    </w:rPr>
                    <w:t xml:space="preserve">.   </w:t>
                  </w:r>
                  <w:r w:rsidRPr="002155C4">
                    <w:rPr>
                      <w:rStyle w:val="a3"/>
                      <w:rFonts w:ascii="Wingdings" w:hAnsi="Wingdings" w:cs="Wingdings"/>
                      <w:bCs/>
                      <w:iCs/>
                      <w:lang w:val="en-US"/>
                    </w:rPr>
                    <w:t></w:t>
                  </w:r>
                  <w:r w:rsidRPr="002155C4">
                    <w:rPr>
                      <w:rStyle w:val="a3"/>
                      <w:rFonts w:ascii="Wingdings 2" w:hAnsi="Wingdings 2" w:cs="Wingdings 2"/>
                      <w:bCs/>
                      <w:iCs/>
                      <w:lang w:val="en-US"/>
                    </w:rPr>
                    <w:t></w:t>
                  </w:r>
                </w:p>
                <w:p w14:paraId="05DA7063" w14:textId="77777777" w:rsidR="007A20C0" w:rsidRPr="002155C4" w:rsidRDefault="007A20C0" w:rsidP="00D96D83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</w:rPr>
                  </w:pPr>
                  <w:r w:rsidRPr="002155C4">
                    <w:rPr>
                      <w:rStyle w:val="a3"/>
                      <w:rFonts w:ascii="Calibri" w:hAnsi="Calibri" w:cs="Calibri"/>
                      <w:bCs/>
                      <w:iCs/>
                      <w:lang w:val="en-US"/>
                    </w:rPr>
                    <w:t xml:space="preserve">Fax </w:t>
                  </w:r>
                  <w:r w:rsidRPr="002155C4">
                    <w:rPr>
                      <w:rStyle w:val="a3"/>
                      <w:rFonts w:ascii="Webdings" w:hAnsi="Webdings" w:cs="Webdings"/>
                      <w:bCs/>
                      <w:iCs/>
                      <w:lang w:val="en-US"/>
                    </w:rPr>
                    <w:t></w:t>
                  </w:r>
                </w:p>
              </w:tc>
              <w:tc>
                <w:tcPr>
                  <w:tcW w:w="270" w:type="dxa"/>
                </w:tcPr>
                <w:p w14:paraId="28163B17" w14:textId="77777777" w:rsidR="007A20C0" w:rsidRPr="002155C4" w:rsidRDefault="007A20C0" w:rsidP="00D96D83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</w:rPr>
                  </w:pPr>
                  <w:r w:rsidRPr="002155C4">
                    <w:rPr>
                      <w:rFonts w:ascii="Calibri" w:hAnsi="Calibri" w:cs="Calibri"/>
                    </w:rPr>
                    <w:t>:</w:t>
                  </w:r>
                </w:p>
              </w:tc>
              <w:tc>
                <w:tcPr>
                  <w:tcW w:w="3775" w:type="dxa"/>
                </w:tcPr>
                <w:p w14:paraId="77E5B2E0" w14:textId="77777777" w:rsidR="007A20C0" w:rsidRPr="002155C4" w:rsidRDefault="007A20C0" w:rsidP="00D96D83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</w:rPr>
                  </w:pPr>
                  <w:r w:rsidRPr="002155C4">
                    <w:rPr>
                      <w:rFonts w:ascii="Calibri" w:hAnsi="Calibri" w:cs="Calibri"/>
                    </w:rPr>
                    <w:t>69</w:t>
                  </w:r>
                  <w:r w:rsidR="00E0314A" w:rsidRPr="002155C4">
                    <w:rPr>
                      <w:rFonts w:ascii="Calibri" w:hAnsi="Calibri" w:cs="Calibri"/>
                    </w:rPr>
                    <w:t>80396316</w:t>
                  </w:r>
                </w:p>
                <w:p w14:paraId="420C2D31" w14:textId="77777777" w:rsidR="007A20C0" w:rsidRPr="002155C4" w:rsidRDefault="007A20C0" w:rsidP="00D96D83">
                  <w:pPr>
                    <w:framePr w:hSpace="180" w:wrap="around" w:vAnchor="text" w:hAnchor="margin" w:xAlign="center" w:y="-21"/>
                    <w:snapToGrid w:val="0"/>
                    <w:rPr>
                      <w:rStyle w:val="a3"/>
                      <w:rFonts w:ascii="Calibri" w:hAnsi="Calibri" w:cs="Calibri"/>
                      <w:i w:val="0"/>
                      <w:lang w:val="en-US"/>
                    </w:rPr>
                  </w:pPr>
                  <w:r w:rsidRPr="002155C4">
                    <w:rPr>
                      <w:rFonts w:ascii="Calibri" w:hAnsi="Calibri" w:cs="Calibri"/>
                    </w:rPr>
                    <w:t xml:space="preserve"> 2531083555</w:t>
                  </w:r>
                </w:p>
              </w:tc>
            </w:tr>
            <w:tr w:rsidR="007A20C0" w:rsidRPr="002155C4" w14:paraId="6C273EF2" w14:textId="77777777" w:rsidTr="00152EEE">
              <w:trPr>
                <w:trHeight w:val="193"/>
              </w:trPr>
              <w:tc>
                <w:tcPr>
                  <w:tcW w:w="1815" w:type="dxa"/>
                </w:tcPr>
                <w:p w14:paraId="5C0B0CF0" w14:textId="77777777" w:rsidR="007A20C0" w:rsidRPr="002155C4" w:rsidRDefault="007A20C0" w:rsidP="00D96D83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</w:rPr>
                  </w:pPr>
                  <w:r w:rsidRPr="002155C4">
                    <w:rPr>
                      <w:rStyle w:val="a3"/>
                      <w:rFonts w:ascii="Calibri" w:hAnsi="Calibri" w:cs="Calibri"/>
                      <w:bCs/>
                      <w:iCs/>
                      <w:lang w:val="en-US"/>
                    </w:rPr>
                    <w:t>E</w:t>
                  </w:r>
                  <w:r w:rsidRPr="002155C4">
                    <w:rPr>
                      <w:rStyle w:val="a3"/>
                      <w:rFonts w:ascii="Calibri" w:hAnsi="Calibri" w:cs="Calibri"/>
                      <w:bCs/>
                      <w:iCs/>
                    </w:rPr>
                    <w:t>-</w:t>
                  </w:r>
                  <w:r w:rsidRPr="002155C4">
                    <w:rPr>
                      <w:rStyle w:val="a3"/>
                      <w:rFonts w:ascii="Calibri" w:hAnsi="Calibri" w:cs="Calibri"/>
                      <w:bCs/>
                      <w:iCs/>
                      <w:lang w:val="en-US"/>
                    </w:rPr>
                    <w:t>Mail</w:t>
                  </w:r>
                  <w:r w:rsidRPr="002155C4">
                    <w:rPr>
                      <w:rStyle w:val="a3"/>
                      <w:rFonts w:ascii="Calibri" w:hAnsi="Calibri" w:cs="Calibri"/>
                      <w:bCs/>
                      <w:iCs/>
                    </w:rPr>
                    <w:t xml:space="preserve"> </w:t>
                  </w:r>
                  <w:r w:rsidRPr="002155C4">
                    <w:rPr>
                      <w:rStyle w:val="a3"/>
                      <w:rFonts w:ascii="Wingdings" w:hAnsi="Wingdings" w:cs="Wingdings"/>
                      <w:bCs/>
                      <w:iCs/>
                      <w:lang w:val="en-US"/>
                    </w:rPr>
                    <w:t></w:t>
                  </w:r>
                </w:p>
              </w:tc>
              <w:tc>
                <w:tcPr>
                  <w:tcW w:w="270" w:type="dxa"/>
                </w:tcPr>
                <w:p w14:paraId="2EFC4874" w14:textId="77777777" w:rsidR="007A20C0" w:rsidRPr="002155C4" w:rsidRDefault="007A20C0" w:rsidP="00D96D83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FF"/>
                    </w:rPr>
                  </w:pPr>
                  <w:r w:rsidRPr="002155C4">
                    <w:rPr>
                      <w:rFonts w:ascii="Calibri" w:hAnsi="Calibri" w:cs="Calibri"/>
                    </w:rPr>
                    <w:t>:</w:t>
                  </w:r>
                </w:p>
              </w:tc>
              <w:tc>
                <w:tcPr>
                  <w:tcW w:w="3775" w:type="dxa"/>
                </w:tcPr>
                <w:p w14:paraId="1F7447E2" w14:textId="2F7505F7" w:rsidR="007A20C0" w:rsidRPr="002155C4" w:rsidRDefault="00ED0E6C" w:rsidP="00D96D83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FF"/>
                    </w:rPr>
                  </w:pPr>
                  <w:hyperlink r:id="rId8" w:history="1">
                    <w:r w:rsidR="004B52E7" w:rsidRPr="002155C4">
                      <w:rPr>
                        <w:rStyle w:val="-"/>
                        <w:rFonts w:ascii="Calibri" w:hAnsi="Calibri" w:cs="Calibri"/>
                      </w:rPr>
                      <w:t>1</w:t>
                    </w:r>
                    <w:r w:rsidR="004B52E7" w:rsidRPr="002155C4">
                      <w:rPr>
                        <w:rStyle w:val="-"/>
                        <w:rFonts w:ascii="Calibri" w:hAnsi="Calibri" w:cs="Calibri"/>
                        <w:lang w:val="en-US"/>
                      </w:rPr>
                      <w:t>syn</w:t>
                    </w:r>
                    <w:r w:rsidR="004B52E7" w:rsidRPr="002155C4">
                      <w:rPr>
                        <w:rStyle w:val="-"/>
                        <w:rFonts w:ascii="Calibri" w:hAnsi="Calibri" w:cs="Calibri"/>
                      </w:rPr>
                      <w:t>02-</w:t>
                    </w:r>
                    <w:r w:rsidR="004B52E7" w:rsidRPr="002155C4">
                      <w:rPr>
                        <w:rStyle w:val="-"/>
                        <w:rFonts w:ascii="Calibri" w:hAnsi="Calibri" w:cs="Calibri"/>
                        <w:lang w:val="en-US"/>
                      </w:rPr>
                      <w:t>amth</w:t>
                    </w:r>
                    <w:r w:rsidR="004B52E7" w:rsidRPr="002155C4">
                      <w:rPr>
                        <w:rStyle w:val="-"/>
                        <w:rFonts w:ascii="Calibri" w:hAnsi="Calibri" w:cs="Calibri"/>
                      </w:rPr>
                      <w:t>@</w:t>
                    </w:r>
                    <w:r w:rsidR="004B52E7" w:rsidRPr="002155C4">
                      <w:rPr>
                        <w:rStyle w:val="-"/>
                        <w:rFonts w:ascii="Calibri" w:hAnsi="Calibri" w:cs="Calibri"/>
                        <w:lang w:val="en-US"/>
                      </w:rPr>
                      <w:t>sch</w:t>
                    </w:r>
                    <w:r w:rsidR="004B52E7" w:rsidRPr="002155C4">
                      <w:rPr>
                        <w:rStyle w:val="-"/>
                        <w:rFonts w:ascii="Calibri" w:hAnsi="Calibri" w:cs="Calibri"/>
                      </w:rPr>
                      <w:t>.</w:t>
                    </w:r>
                    <w:r w:rsidR="004B52E7" w:rsidRPr="002155C4">
                      <w:rPr>
                        <w:rStyle w:val="-"/>
                        <w:rFonts w:ascii="Calibri" w:hAnsi="Calibri" w:cs="Calibri"/>
                        <w:lang w:val="en-US"/>
                      </w:rPr>
                      <w:t>gr</w:t>
                    </w:r>
                  </w:hyperlink>
                </w:p>
                <w:p w14:paraId="749CC487" w14:textId="5B1640F9" w:rsidR="004B52E7" w:rsidRPr="002155C4" w:rsidRDefault="00ED0E6C" w:rsidP="00D96D83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FF"/>
                    </w:rPr>
                  </w:pPr>
                  <w:hyperlink r:id="rId9" w:history="1">
                    <w:r w:rsidR="004B52E7" w:rsidRPr="002155C4">
                      <w:rPr>
                        <w:rStyle w:val="-"/>
                        <w:rFonts w:ascii="Calibri" w:hAnsi="Calibri" w:cs="Calibri"/>
                        <w:lang w:val="en-GB"/>
                      </w:rPr>
                      <w:t>annangelapoulou</w:t>
                    </w:r>
                    <w:r w:rsidR="004B52E7" w:rsidRPr="002155C4">
                      <w:rPr>
                        <w:rStyle w:val="-"/>
                        <w:rFonts w:ascii="Calibri" w:hAnsi="Calibri" w:cs="Calibri"/>
                      </w:rPr>
                      <w:t>@</w:t>
                    </w:r>
                    <w:r w:rsidR="004B52E7" w:rsidRPr="002155C4">
                      <w:rPr>
                        <w:rStyle w:val="-"/>
                        <w:rFonts w:ascii="Calibri" w:hAnsi="Calibri" w:cs="Calibri"/>
                        <w:lang w:val="en-GB"/>
                      </w:rPr>
                      <w:t>gmail</w:t>
                    </w:r>
                    <w:r w:rsidR="004B52E7" w:rsidRPr="002155C4">
                      <w:rPr>
                        <w:rStyle w:val="-"/>
                        <w:rFonts w:ascii="Calibri" w:hAnsi="Calibri" w:cs="Calibri"/>
                      </w:rPr>
                      <w:t>.</w:t>
                    </w:r>
                    <w:r w:rsidR="004B52E7" w:rsidRPr="002155C4">
                      <w:rPr>
                        <w:rStyle w:val="-"/>
                        <w:rFonts w:ascii="Calibri" w:hAnsi="Calibri" w:cs="Calibri"/>
                        <w:lang w:val="en-GB"/>
                      </w:rPr>
                      <w:t>com</w:t>
                    </w:r>
                  </w:hyperlink>
                </w:p>
                <w:p w14:paraId="51CD7302" w14:textId="77777777" w:rsidR="004B52E7" w:rsidRPr="002155C4" w:rsidRDefault="004B52E7" w:rsidP="00D96D83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FF"/>
                    </w:rPr>
                  </w:pPr>
                </w:p>
                <w:p w14:paraId="4AF6765A" w14:textId="77777777" w:rsidR="007A20C0" w:rsidRPr="002155C4" w:rsidRDefault="007A20C0" w:rsidP="00D96D83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FF"/>
                    </w:rPr>
                  </w:pPr>
                  <w:r w:rsidRPr="002155C4">
                    <w:rPr>
                      <w:rFonts w:ascii="Calibri" w:hAnsi="Calibri" w:cs="Calibri"/>
                      <w:color w:val="0000FF"/>
                    </w:rPr>
                    <w:t xml:space="preserve">                               </w:t>
                  </w:r>
                </w:p>
              </w:tc>
            </w:tr>
          </w:tbl>
          <w:p w14:paraId="38A6CB77" w14:textId="77777777" w:rsidR="007A20C0" w:rsidRPr="002155C4" w:rsidRDefault="007A20C0" w:rsidP="00217C3E">
            <w:pPr>
              <w:jc w:val="center"/>
              <w:rPr>
                <w:rFonts w:ascii="Calibri" w:hAnsi="Calibri" w:cs="Calibri"/>
                <w:color w:val="1F4E79"/>
              </w:rPr>
            </w:pPr>
          </w:p>
        </w:tc>
        <w:tc>
          <w:tcPr>
            <w:tcW w:w="4103" w:type="dxa"/>
          </w:tcPr>
          <w:p w14:paraId="5EF0A9C6" w14:textId="37CFEB89" w:rsidR="00B3233B" w:rsidRPr="002155C4" w:rsidRDefault="007A20C0" w:rsidP="0041001D">
            <w:pPr>
              <w:snapToGrid w:val="0"/>
              <w:ind w:left="720" w:hanging="720"/>
              <w:rPr>
                <w:bCs/>
              </w:rPr>
            </w:pPr>
            <w:r w:rsidRPr="002155C4">
              <w:rPr>
                <w:b/>
              </w:rPr>
              <w:t xml:space="preserve">ΠΡΟΣ: </w:t>
            </w:r>
            <w:r w:rsidRPr="002155C4">
              <w:t xml:space="preserve"> </w:t>
            </w:r>
            <w:r w:rsidR="004B52E7" w:rsidRPr="002155C4">
              <w:t>1. Τις Δ/</w:t>
            </w:r>
            <w:proofErr w:type="spellStart"/>
            <w:r w:rsidR="004B52E7" w:rsidRPr="002155C4">
              <w:t>ντριες</w:t>
            </w:r>
            <w:proofErr w:type="spellEnd"/>
            <w:r w:rsidR="004B52E7" w:rsidRPr="002155C4">
              <w:t xml:space="preserve"> και τους Δ/</w:t>
            </w:r>
            <w:proofErr w:type="spellStart"/>
            <w:r w:rsidR="004B52E7" w:rsidRPr="002155C4">
              <w:t>ντές</w:t>
            </w:r>
            <w:proofErr w:type="spellEnd"/>
            <w:r w:rsidR="004B52E7" w:rsidRPr="002155C4">
              <w:t xml:space="preserve"> των </w:t>
            </w:r>
            <w:r w:rsidR="00B3233B" w:rsidRPr="002155C4">
              <w:t>σχολ</w:t>
            </w:r>
            <w:r w:rsidR="0041001D">
              <w:t xml:space="preserve">ικών μονάδων των </w:t>
            </w:r>
            <w:proofErr w:type="spellStart"/>
            <w:r w:rsidR="0041001D">
              <w:t>ΔΔΕ</w:t>
            </w:r>
            <w:proofErr w:type="spellEnd"/>
            <w:r w:rsidR="0041001D">
              <w:t xml:space="preserve"> Καβάλας και Ξάνθης</w:t>
            </w:r>
          </w:p>
          <w:p w14:paraId="71D87051" w14:textId="13D456CD" w:rsidR="007A20C0" w:rsidRPr="002155C4" w:rsidRDefault="004B52E7" w:rsidP="00C23373">
            <w:pPr>
              <w:snapToGrid w:val="0"/>
              <w:ind w:left="720" w:hanging="720"/>
            </w:pPr>
            <w:r w:rsidRPr="002155C4">
              <w:t xml:space="preserve">              2. Τις/τους ε</w:t>
            </w:r>
            <w:r w:rsidR="001F1073" w:rsidRPr="002155C4">
              <w:t xml:space="preserve">κπαιδευτικούς </w:t>
            </w:r>
            <w:r w:rsidR="0041001D">
              <w:t xml:space="preserve">κλάδου ΠΕ02 των </w:t>
            </w:r>
            <w:r w:rsidR="00707BCA" w:rsidRPr="002155C4">
              <w:t>σχολικών μονάδων</w:t>
            </w:r>
            <w:r w:rsidR="0041001D">
              <w:t xml:space="preserve"> των </w:t>
            </w:r>
            <w:proofErr w:type="spellStart"/>
            <w:r w:rsidR="0041001D">
              <w:t>ΔΔΕ</w:t>
            </w:r>
            <w:proofErr w:type="spellEnd"/>
            <w:r w:rsidR="0041001D">
              <w:t xml:space="preserve"> Καβάλας και Ξάνθης</w:t>
            </w:r>
          </w:p>
          <w:p w14:paraId="1A818E41" w14:textId="31ECE062" w:rsidR="00CE2611" w:rsidRPr="002155C4" w:rsidRDefault="00CE2611" w:rsidP="00C23373">
            <w:pPr>
              <w:snapToGrid w:val="0"/>
              <w:ind w:left="720" w:hanging="720"/>
            </w:pPr>
            <w:r w:rsidRPr="002155C4">
              <w:t xml:space="preserve">             3. Τις/τους εκπαιδευτικούς </w:t>
            </w:r>
            <w:r w:rsidR="0041001D">
              <w:t xml:space="preserve">άλλων ειδικοτήτων που διδάσκουν το </w:t>
            </w:r>
            <w:r w:rsidR="0041001D" w:rsidRPr="00E315A1">
              <w:rPr>
                <w:b/>
                <w:bCs/>
              </w:rPr>
              <w:t xml:space="preserve">μάθημα της Ιστορίας </w:t>
            </w:r>
            <w:r w:rsidR="0041001D">
              <w:t xml:space="preserve">των </w:t>
            </w:r>
            <w:r w:rsidR="00667604">
              <w:t xml:space="preserve">σχολικών μονάδων των </w:t>
            </w:r>
            <w:proofErr w:type="spellStart"/>
            <w:r w:rsidR="00667604">
              <w:t>ΔΔΕ</w:t>
            </w:r>
            <w:proofErr w:type="spellEnd"/>
            <w:r w:rsidR="00667604">
              <w:t xml:space="preserve"> Καβάλας και Ξάνθης</w:t>
            </w:r>
          </w:p>
          <w:p w14:paraId="237736FB" w14:textId="77777777" w:rsidR="00707BCA" w:rsidRPr="002155C4" w:rsidRDefault="00707BCA" w:rsidP="00C23373">
            <w:pPr>
              <w:snapToGrid w:val="0"/>
              <w:ind w:left="720" w:hanging="720"/>
            </w:pPr>
          </w:p>
          <w:p w14:paraId="192CD80A" w14:textId="06E53329" w:rsidR="007A20C0" w:rsidRPr="002155C4" w:rsidRDefault="00707BCA" w:rsidP="00707BCA">
            <w:pPr>
              <w:snapToGrid w:val="0"/>
              <w:rPr>
                <w:b/>
                <w:bCs/>
              </w:rPr>
            </w:pPr>
            <w:r w:rsidRPr="002155C4">
              <w:rPr>
                <w:b/>
                <w:bCs/>
              </w:rPr>
              <w:t>Δια τ</w:t>
            </w:r>
            <w:r w:rsidR="00B3233B" w:rsidRPr="002155C4">
              <w:rPr>
                <w:b/>
                <w:bCs/>
              </w:rPr>
              <w:t>ων</w:t>
            </w:r>
            <w:r w:rsidRPr="002155C4">
              <w:rPr>
                <w:b/>
                <w:bCs/>
              </w:rPr>
              <w:t xml:space="preserve"> </w:t>
            </w:r>
            <w:proofErr w:type="spellStart"/>
            <w:r w:rsidRPr="002155C4">
              <w:rPr>
                <w:b/>
                <w:bCs/>
              </w:rPr>
              <w:t>ΔΔΕ</w:t>
            </w:r>
            <w:proofErr w:type="spellEnd"/>
            <w:r w:rsidR="00B3233B" w:rsidRPr="002155C4">
              <w:rPr>
                <w:b/>
                <w:bCs/>
              </w:rPr>
              <w:t xml:space="preserve"> Καβάλας και</w:t>
            </w:r>
            <w:r w:rsidRPr="002155C4">
              <w:rPr>
                <w:b/>
                <w:bCs/>
              </w:rPr>
              <w:t xml:space="preserve"> Ξάνθης</w:t>
            </w:r>
          </w:p>
          <w:p w14:paraId="11C6EADD" w14:textId="77777777" w:rsidR="007A20C0" w:rsidRPr="002155C4" w:rsidRDefault="007A20C0" w:rsidP="004B52E7">
            <w:pPr>
              <w:snapToGrid w:val="0"/>
              <w:rPr>
                <w:b/>
                <w:bCs/>
              </w:rPr>
            </w:pPr>
          </w:p>
          <w:p w14:paraId="172CECA4" w14:textId="41CF2884" w:rsidR="007A20C0" w:rsidRPr="002155C4" w:rsidRDefault="007A20C0" w:rsidP="001F1073">
            <w:pPr>
              <w:snapToGrid w:val="0"/>
              <w:ind w:left="719" w:hanging="719"/>
            </w:pPr>
            <w:proofErr w:type="spellStart"/>
            <w:r w:rsidRPr="002155C4">
              <w:rPr>
                <w:b/>
              </w:rPr>
              <w:t>ΚΟΙΝ</w:t>
            </w:r>
            <w:proofErr w:type="spellEnd"/>
            <w:r w:rsidRPr="002155C4">
              <w:rPr>
                <w:b/>
              </w:rPr>
              <w:t xml:space="preserve">: </w:t>
            </w:r>
            <w:r w:rsidRPr="002155C4">
              <w:t xml:space="preserve"> </w:t>
            </w:r>
            <w:r w:rsidR="004B52E7" w:rsidRPr="002155C4">
              <w:t xml:space="preserve">1. </w:t>
            </w:r>
            <w:proofErr w:type="spellStart"/>
            <w:r w:rsidR="001F1073" w:rsidRPr="002155C4">
              <w:t>ΠΕΚΕΣ</w:t>
            </w:r>
            <w:proofErr w:type="spellEnd"/>
            <w:r w:rsidR="001F1073" w:rsidRPr="002155C4">
              <w:t xml:space="preserve"> </w:t>
            </w:r>
            <w:proofErr w:type="spellStart"/>
            <w:r w:rsidR="001F1073" w:rsidRPr="002155C4">
              <w:t>ΑΜΘ</w:t>
            </w:r>
            <w:proofErr w:type="spellEnd"/>
          </w:p>
          <w:p w14:paraId="4ED785C9" w14:textId="77777777" w:rsidR="001F1073" w:rsidRPr="002155C4" w:rsidRDefault="001F1073" w:rsidP="001F1073">
            <w:pPr>
              <w:snapToGrid w:val="0"/>
              <w:ind w:left="719" w:hanging="719"/>
            </w:pPr>
            <w:r w:rsidRPr="002155C4">
              <w:t xml:space="preserve">             </w:t>
            </w:r>
            <w:r w:rsidR="00707BCA" w:rsidRPr="002155C4">
              <w:t xml:space="preserve"> </w:t>
            </w:r>
            <w:r w:rsidR="004B52E7" w:rsidRPr="002155C4">
              <w:t xml:space="preserve">2. </w:t>
            </w:r>
            <w:proofErr w:type="spellStart"/>
            <w:r w:rsidRPr="002155C4">
              <w:t>ΔΔΕ</w:t>
            </w:r>
            <w:proofErr w:type="spellEnd"/>
            <w:r w:rsidR="004B52E7" w:rsidRPr="002155C4">
              <w:t xml:space="preserve"> </w:t>
            </w:r>
            <w:r w:rsidR="00B3233B" w:rsidRPr="002155C4">
              <w:t>Καβάλας</w:t>
            </w:r>
          </w:p>
          <w:p w14:paraId="27C8EB96" w14:textId="77777777" w:rsidR="00B3233B" w:rsidRPr="002155C4" w:rsidRDefault="00B3233B" w:rsidP="001F1073">
            <w:pPr>
              <w:snapToGrid w:val="0"/>
              <w:ind w:left="719" w:hanging="719"/>
            </w:pPr>
            <w:r w:rsidRPr="002155C4">
              <w:t xml:space="preserve">              3. </w:t>
            </w:r>
            <w:proofErr w:type="spellStart"/>
            <w:r w:rsidRPr="002155C4">
              <w:t>ΔΔΕ</w:t>
            </w:r>
            <w:proofErr w:type="spellEnd"/>
            <w:r w:rsidRPr="002155C4">
              <w:t xml:space="preserve"> Ξάνθης</w:t>
            </w:r>
          </w:p>
          <w:p w14:paraId="317F0694" w14:textId="4DBEB23F" w:rsidR="00CE2611" w:rsidRPr="002155C4" w:rsidRDefault="00CE2611" w:rsidP="001F1073">
            <w:pPr>
              <w:snapToGrid w:val="0"/>
              <w:ind w:left="719" w:hanging="719"/>
              <w:rPr>
                <w:rFonts w:ascii="Calibri" w:hAnsi="Calibri" w:cs="Calibri"/>
                <w:b/>
              </w:rPr>
            </w:pPr>
          </w:p>
        </w:tc>
      </w:tr>
    </w:tbl>
    <w:p w14:paraId="633A4A8F" w14:textId="77777777" w:rsidR="004B52E7" w:rsidRPr="002155C4" w:rsidRDefault="004B52E7" w:rsidP="00D45970">
      <w:pPr>
        <w:spacing w:after="120"/>
        <w:jc w:val="both"/>
        <w:rPr>
          <w:rFonts w:ascii="Calibri" w:hAnsi="Calibri" w:cs="Calibri"/>
          <w:b/>
        </w:rPr>
      </w:pPr>
    </w:p>
    <w:p w14:paraId="34BCF9FD" w14:textId="77777777" w:rsidR="004B52E7" w:rsidRPr="002155C4" w:rsidRDefault="004B52E7" w:rsidP="00D45970">
      <w:pPr>
        <w:spacing w:after="120"/>
        <w:jc w:val="both"/>
        <w:rPr>
          <w:rFonts w:ascii="Calibri" w:hAnsi="Calibri" w:cs="Calibri"/>
          <w:b/>
        </w:rPr>
      </w:pPr>
    </w:p>
    <w:p w14:paraId="442EB9BA" w14:textId="37C7566D" w:rsidR="001F1073" w:rsidRPr="002155C4" w:rsidRDefault="007A20C0" w:rsidP="00D45970">
      <w:pPr>
        <w:spacing w:after="120"/>
        <w:jc w:val="both"/>
        <w:rPr>
          <w:b/>
        </w:rPr>
      </w:pPr>
      <w:r w:rsidRPr="002155C4">
        <w:rPr>
          <w:b/>
        </w:rPr>
        <w:t xml:space="preserve">ΘΕΜΑ: </w:t>
      </w:r>
      <w:r w:rsidR="001F1073" w:rsidRPr="002155C4">
        <w:rPr>
          <w:b/>
        </w:rPr>
        <w:t xml:space="preserve"> </w:t>
      </w:r>
      <w:r w:rsidR="00861C75">
        <w:rPr>
          <w:b/>
        </w:rPr>
        <w:t>Διδασκαλία των Φιλολογικών μαθημάτων</w:t>
      </w:r>
      <w:r w:rsidR="00E315A1" w:rsidRPr="00E315A1">
        <w:rPr>
          <w:b/>
        </w:rPr>
        <w:t xml:space="preserve"> </w:t>
      </w:r>
      <w:r w:rsidR="00E315A1">
        <w:rPr>
          <w:b/>
        </w:rPr>
        <w:t>και της Ιστορίας</w:t>
      </w:r>
      <w:r w:rsidR="00861C75">
        <w:rPr>
          <w:b/>
        </w:rPr>
        <w:t xml:space="preserve">. </w:t>
      </w:r>
    </w:p>
    <w:p w14:paraId="4F97F467" w14:textId="77777777" w:rsidR="001F1073" w:rsidRPr="002155C4" w:rsidRDefault="001F1073" w:rsidP="001F1073"/>
    <w:p w14:paraId="1387F979" w14:textId="7EC31AC8" w:rsidR="001F1073" w:rsidRPr="002155C4" w:rsidRDefault="001F1073" w:rsidP="001F1073">
      <w:r w:rsidRPr="002155C4">
        <w:t>Αγαπητές Διευθύντριες και</w:t>
      </w:r>
      <w:r w:rsidR="00B3233B" w:rsidRPr="002155C4">
        <w:t xml:space="preserve"> αγαπητοί</w:t>
      </w:r>
      <w:r w:rsidRPr="002155C4">
        <w:t xml:space="preserve"> Διευθυντές,</w:t>
      </w:r>
    </w:p>
    <w:p w14:paraId="627A5991" w14:textId="77777777" w:rsidR="001F1073" w:rsidRPr="002155C4" w:rsidRDefault="001F1073" w:rsidP="001F1073">
      <w:r w:rsidRPr="002155C4">
        <w:t>Αγαπητές και αγαπητοί συνάδελφοι,</w:t>
      </w:r>
    </w:p>
    <w:p w14:paraId="0ACAFBE0" w14:textId="77777777" w:rsidR="001F1073" w:rsidRPr="002155C4" w:rsidRDefault="001F1073" w:rsidP="001F1073"/>
    <w:p w14:paraId="74B46E1F" w14:textId="0F89323A" w:rsidR="00343A73" w:rsidRPr="0020404A" w:rsidRDefault="001F1073" w:rsidP="0020404A">
      <w:pPr>
        <w:jc w:val="both"/>
      </w:pPr>
      <w:r w:rsidRPr="002155C4">
        <w:t xml:space="preserve">   </w:t>
      </w:r>
      <w:r w:rsidR="00D8300E" w:rsidRPr="002155C4">
        <w:t xml:space="preserve">  </w:t>
      </w:r>
      <w:r w:rsidR="005F40FA">
        <w:t xml:space="preserve">Διαπιστώνοντας από τις πρώτες μου επισκέψεις μου στα σχολεία, αλλά και από προσωπική επικοινωνία (είτε τηλεφωνική, είτε μέσω ηλεκτρονικού ταχυδρομείου) ότι </w:t>
      </w:r>
      <w:r w:rsidR="00343A73">
        <w:t xml:space="preserve">υπάρχουν </w:t>
      </w:r>
      <w:r w:rsidR="005F40FA">
        <w:t>προβληματισμοί σχετικά με τα φιλολογικά μαθήματα, που σας απασχολούν και χρήζουν διευκρινίσεων, επισημαίν</w:t>
      </w:r>
      <w:r w:rsidR="003270A1">
        <w:t>ουμε</w:t>
      </w:r>
      <w:r w:rsidR="005F40FA">
        <w:t xml:space="preserve"> και υπενθυμίζ</w:t>
      </w:r>
      <w:r w:rsidR="003270A1">
        <w:t>ουμε</w:t>
      </w:r>
      <w:r w:rsidR="006116F9">
        <w:t xml:space="preserve"> ότι έχουν αποσταλεί στα σχολεία σας μέσω των </w:t>
      </w:r>
      <w:proofErr w:type="spellStart"/>
      <w:r w:rsidR="006116F9">
        <w:t>ΔΔΕ</w:t>
      </w:r>
      <w:proofErr w:type="spellEnd"/>
      <w:r w:rsidR="006116F9">
        <w:t xml:space="preserve"> τα παρακάτω έγγραφα</w:t>
      </w:r>
      <w:r w:rsidR="005F40FA" w:rsidRPr="005F40FA">
        <w:t>:</w:t>
      </w:r>
    </w:p>
    <w:p w14:paraId="4CE5D47D" w14:textId="6F7F350B" w:rsidR="002D0938" w:rsidRPr="00343A73" w:rsidRDefault="006116F9" w:rsidP="00343A73">
      <w:pPr>
        <w:pStyle w:val="Web"/>
        <w:numPr>
          <w:ilvl w:val="0"/>
          <w:numId w:val="11"/>
        </w:numPr>
        <w:jc w:val="both"/>
        <w:rPr>
          <w:b/>
          <w:bCs/>
        </w:rPr>
      </w:pPr>
      <w:r w:rsidRPr="006116F9">
        <w:rPr>
          <w:b/>
          <w:bCs/>
          <w:lang w:val="en-GB"/>
        </w:rPr>
        <w:t>O</w:t>
      </w:r>
      <w:proofErr w:type="spellStart"/>
      <w:r w:rsidRPr="006116F9">
        <w:rPr>
          <w:b/>
          <w:bCs/>
        </w:rPr>
        <w:t>δηγίες</w:t>
      </w:r>
      <w:proofErr w:type="spellEnd"/>
      <w:r w:rsidRPr="006116F9">
        <w:rPr>
          <w:b/>
          <w:bCs/>
        </w:rPr>
        <w:t xml:space="preserve"> για την αναπλήρωση της μη διδαχθείσας ύλης του </w:t>
      </w:r>
      <w:proofErr w:type="spellStart"/>
      <w:r w:rsidRPr="006116F9">
        <w:rPr>
          <w:b/>
          <w:bCs/>
        </w:rPr>
        <w:t>σχολ</w:t>
      </w:r>
      <w:proofErr w:type="spellEnd"/>
      <w:r w:rsidRPr="006116F9">
        <w:rPr>
          <w:b/>
          <w:bCs/>
        </w:rPr>
        <w:t>. έτους 2019-20</w:t>
      </w:r>
      <w:r>
        <w:t xml:space="preserve"> στην</w:t>
      </w:r>
      <w:r w:rsidR="00343A73">
        <w:rPr>
          <w:b/>
          <w:bCs/>
        </w:rPr>
        <w:t xml:space="preserve"> </w:t>
      </w:r>
      <w:r w:rsidRPr="00343A73">
        <w:rPr>
          <w:b/>
          <w:bCs/>
        </w:rPr>
        <w:t>Αρχαία Ελληνική Γλώσσα</w:t>
      </w:r>
      <w:r>
        <w:t xml:space="preserve">, τη </w:t>
      </w:r>
      <w:r w:rsidRPr="00343A73">
        <w:rPr>
          <w:b/>
          <w:bCs/>
        </w:rPr>
        <w:t>Νεοελληνική Γλώσσα</w:t>
      </w:r>
      <w:r>
        <w:t xml:space="preserve"> και </w:t>
      </w:r>
      <w:r w:rsidRPr="00343A73">
        <w:rPr>
          <w:b/>
          <w:bCs/>
        </w:rPr>
        <w:t>Ιστορία.</w:t>
      </w:r>
    </w:p>
    <w:p w14:paraId="322D3961" w14:textId="707D6E0B" w:rsidR="00343A73" w:rsidRPr="008E5957" w:rsidRDefault="00343A73" w:rsidP="00343A73">
      <w:pPr>
        <w:pStyle w:val="Web"/>
        <w:jc w:val="both"/>
        <w:rPr>
          <w:b/>
          <w:bCs/>
        </w:rPr>
      </w:pPr>
      <w:r w:rsidRPr="008E5957">
        <w:rPr>
          <w:b/>
          <w:bCs/>
        </w:rPr>
        <w:t>-Αναπροσαρμόζουμε τις οδηγίες στις μαθησιακές ανάγκες της τάξης μας.</w:t>
      </w:r>
    </w:p>
    <w:p w14:paraId="00BCC89F" w14:textId="01B6CC22" w:rsidR="00343A73" w:rsidRDefault="00343A73" w:rsidP="00343A73">
      <w:pPr>
        <w:pStyle w:val="Web"/>
        <w:jc w:val="both"/>
        <w:rPr>
          <w:b/>
          <w:bCs/>
        </w:rPr>
      </w:pPr>
      <w:r w:rsidRPr="00343A73">
        <w:rPr>
          <w:b/>
          <w:bCs/>
        </w:rPr>
        <w:t xml:space="preserve"> 2.</w:t>
      </w:r>
      <w:r>
        <w:rPr>
          <w:b/>
          <w:bCs/>
        </w:rPr>
        <w:t xml:space="preserve">  </w:t>
      </w:r>
      <w:r>
        <w:rPr>
          <w:lang w:val="en-GB"/>
        </w:rPr>
        <w:t>M</w:t>
      </w:r>
      <w:r>
        <w:t xml:space="preserve">ε την εγκύκλιο υπ.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</w:t>
      </w:r>
      <w:proofErr w:type="spellEnd"/>
      <w:r>
        <w:t xml:space="preserve">. 127876/Δ2/24-09-2020 έχουν αποσταλεί </w:t>
      </w:r>
      <w:r w:rsidRPr="00343A73">
        <w:rPr>
          <w:b/>
          <w:bCs/>
        </w:rPr>
        <w:t>«</w:t>
      </w:r>
      <w:proofErr w:type="spellStart"/>
      <w:r w:rsidRPr="00343A73">
        <w:rPr>
          <w:b/>
          <w:bCs/>
        </w:rPr>
        <w:t>Οδηγίες</w:t>
      </w:r>
      <w:proofErr w:type="spellEnd"/>
      <w:r w:rsidRPr="00343A73">
        <w:rPr>
          <w:b/>
          <w:bCs/>
        </w:rPr>
        <w:t xml:space="preserve"> για τη </w:t>
      </w:r>
      <w:proofErr w:type="spellStart"/>
      <w:r w:rsidRPr="00343A73">
        <w:rPr>
          <w:b/>
          <w:bCs/>
        </w:rPr>
        <w:t>διδασκαλία</w:t>
      </w:r>
      <w:proofErr w:type="spellEnd"/>
      <w:r w:rsidRPr="00343A73">
        <w:rPr>
          <w:b/>
          <w:bCs/>
        </w:rPr>
        <w:t xml:space="preserve"> των </w:t>
      </w:r>
      <w:proofErr w:type="spellStart"/>
      <w:r w:rsidRPr="00343A73">
        <w:rPr>
          <w:b/>
          <w:bCs/>
        </w:rPr>
        <w:t>μαθημάτων</w:t>
      </w:r>
      <w:proofErr w:type="spellEnd"/>
      <w:r w:rsidRPr="00343A73">
        <w:rPr>
          <w:b/>
          <w:bCs/>
        </w:rPr>
        <w:t xml:space="preserve"> της </w:t>
      </w:r>
      <w:proofErr w:type="spellStart"/>
      <w:r w:rsidRPr="00343A73">
        <w:rPr>
          <w:b/>
          <w:bCs/>
        </w:rPr>
        <w:t>Αρχαίας</w:t>
      </w:r>
      <w:proofErr w:type="spellEnd"/>
      <w:r w:rsidRPr="00343A73">
        <w:rPr>
          <w:b/>
          <w:bCs/>
        </w:rPr>
        <w:t xml:space="preserve"> </w:t>
      </w:r>
      <w:proofErr w:type="spellStart"/>
      <w:r w:rsidRPr="00343A73">
        <w:rPr>
          <w:b/>
          <w:bCs/>
        </w:rPr>
        <w:t>Ελληνικής</w:t>
      </w:r>
      <w:proofErr w:type="spellEnd"/>
      <w:r w:rsidRPr="00343A73">
        <w:rPr>
          <w:b/>
          <w:bCs/>
        </w:rPr>
        <w:t xml:space="preserve"> </w:t>
      </w:r>
      <w:proofErr w:type="spellStart"/>
      <w:r w:rsidRPr="00343A73">
        <w:rPr>
          <w:b/>
          <w:bCs/>
        </w:rPr>
        <w:t>Γλώσσας</w:t>
      </w:r>
      <w:proofErr w:type="spellEnd"/>
      <w:r w:rsidRPr="00343A73">
        <w:rPr>
          <w:b/>
          <w:bCs/>
        </w:rPr>
        <w:t xml:space="preserve"> και </w:t>
      </w:r>
      <w:proofErr w:type="spellStart"/>
      <w:r w:rsidRPr="00343A73">
        <w:rPr>
          <w:b/>
          <w:bCs/>
        </w:rPr>
        <w:t>Γραμματείας</w:t>
      </w:r>
      <w:proofErr w:type="spellEnd"/>
      <w:r w:rsidRPr="00343A73">
        <w:rPr>
          <w:b/>
          <w:bCs/>
        </w:rPr>
        <w:t xml:space="preserve"> και της </w:t>
      </w:r>
      <w:proofErr w:type="spellStart"/>
      <w:r w:rsidRPr="00343A73">
        <w:rPr>
          <w:b/>
          <w:bCs/>
        </w:rPr>
        <w:t>Νεοελληνικής</w:t>
      </w:r>
      <w:proofErr w:type="spellEnd"/>
      <w:r w:rsidRPr="00343A73">
        <w:rPr>
          <w:b/>
          <w:bCs/>
        </w:rPr>
        <w:t xml:space="preserve"> </w:t>
      </w:r>
      <w:proofErr w:type="spellStart"/>
      <w:r w:rsidRPr="00343A73">
        <w:rPr>
          <w:b/>
          <w:bCs/>
        </w:rPr>
        <w:t>Γλώσσας</w:t>
      </w:r>
      <w:proofErr w:type="spellEnd"/>
      <w:r w:rsidRPr="00343A73">
        <w:rPr>
          <w:b/>
          <w:bCs/>
        </w:rPr>
        <w:t xml:space="preserve"> και </w:t>
      </w:r>
      <w:proofErr w:type="spellStart"/>
      <w:r w:rsidRPr="00343A73">
        <w:rPr>
          <w:b/>
          <w:bCs/>
        </w:rPr>
        <w:t>Γραμματείας</w:t>
      </w:r>
      <w:proofErr w:type="spellEnd"/>
      <w:r w:rsidRPr="00343A73">
        <w:rPr>
          <w:b/>
          <w:bCs/>
        </w:rPr>
        <w:t xml:space="preserve"> του </w:t>
      </w:r>
      <w:proofErr w:type="spellStart"/>
      <w:r w:rsidRPr="00343A73">
        <w:rPr>
          <w:b/>
          <w:bCs/>
        </w:rPr>
        <w:t>Ημερησίου</w:t>
      </w:r>
      <w:proofErr w:type="spellEnd"/>
      <w:r w:rsidRPr="00343A73">
        <w:rPr>
          <w:b/>
          <w:bCs/>
        </w:rPr>
        <w:t xml:space="preserve"> και του </w:t>
      </w:r>
      <w:proofErr w:type="spellStart"/>
      <w:r w:rsidRPr="00343A73">
        <w:rPr>
          <w:b/>
          <w:bCs/>
        </w:rPr>
        <w:t>Εσπερινου</w:t>
      </w:r>
      <w:proofErr w:type="spellEnd"/>
      <w:r w:rsidRPr="00343A73">
        <w:rPr>
          <w:b/>
          <w:bCs/>
        </w:rPr>
        <w:t xml:space="preserve">́ </w:t>
      </w:r>
      <w:proofErr w:type="spellStart"/>
      <w:r w:rsidRPr="00343A73">
        <w:rPr>
          <w:b/>
          <w:bCs/>
        </w:rPr>
        <w:t>Γυμνασίου</w:t>
      </w:r>
      <w:proofErr w:type="spellEnd"/>
      <w:r>
        <w:rPr>
          <w:b/>
          <w:bCs/>
        </w:rPr>
        <w:t>».</w:t>
      </w:r>
    </w:p>
    <w:p w14:paraId="20F5829E" w14:textId="59C978BA" w:rsidR="008E5957" w:rsidRPr="008E5957" w:rsidRDefault="008E5957" w:rsidP="008E5957">
      <w:pPr>
        <w:pStyle w:val="Web"/>
        <w:jc w:val="center"/>
        <w:rPr>
          <w:b/>
          <w:bCs/>
        </w:rPr>
      </w:pPr>
      <w:r>
        <w:t xml:space="preserve">Για το μάθημα της </w:t>
      </w:r>
      <w:r w:rsidRPr="008E5957">
        <w:rPr>
          <w:b/>
          <w:bCs/>
        </w:rPr>
        <w:t>ΙΣΤΟΡΙΑΣ</w:t>
      </w:r>
    </w:p>
    <w:p w14:paraId="3272B488" w14:textId="3CEA83A5" w:rsidR="00343A73" w:rsidRPr="00FD028C" w:rsidRDefault="00343A73" w:rsidP="00343A73">
      <w:pPr>
        <w:pStyle w:val="Web"/>
        <w:jc w:val="both"/>
        <w:rPr>
          <w:b/>
          <w:bCs/>
        </w:rPr>
      </w:pPr>
      <w:r>
        <w:rPr>
          <w:b/>
          <w:bCs/>
        </w:rPr>
        <w:lastRenderedPageBreak/>
        <w:t xml:space="preserve">3.  </w:t>
      </w:r>
      <w:r>
        <w:t xml:space="preserve">Με την Υπουργική Απόφαση υπ. </w:t>
      </w:r>
      <w:proofErr w:type="spellStart"/>
      <w:r>
        <w:t>αρ</w:t>
      </w:r>
      <w:proofErr w:type="spellEnd"/>
      <w:r>
        <w:t xml:space="preserve">. 119511/Δ2, ΦΕΚ 3971, </w:t>
      </w:r>
      <w:proofErr w:type="spellStart"/>
      <w:r>
        <w:t>Τεύχ</w:t>
      </w:r>
      <w:proofErr w:type="spellEnd"/>
      <w:r>
        <w:t>. Β, 17-09-2020</w:t>
      </w:r>
      <w:r>
        <w:rPr>
          <w:b/>
          <w:bCs/>
        </w:rPr>
        <w:t xml:space="preserve"> </w:t>
      </w:r>
      <w:r>
        <w:t xml:space="preserve">καθορίζονται τα Αναλυτικά Προγράμματα για το μάθημα της </w:t>
      </w:r>
      <w:r w:rsidRPr="007D6E67">
        <w:rPr>
          <w:b/>
          <w:bCs/>
        </w:rPr>
        <w:t xml:space="preserve">Ιστορίας </w:t>
      </w:r>
      <w:r w:rsidRPr="002D0938">
        <w:t xml:space="preserve">στο </w:t>
      </w:r>
      <w:r w:rsidRPr="007D6E67">
        <w:rPr>
          <w:b/>
          <w:bCs/>
        </w:rPr>
        <w:t>Γυμνάσιο</w:t>
      </w:r>
      <w:r>
        <w:t xml:space="preserve"> και το </w:t>
      </w:r>
      <w:r w:rsidRPr="007D6E67">
        <w:rPr>
          <w:b/>
          <w:bCs/>
        </w:rPr>
        <w:t>Γενικό Λύκειο</w:t>
      </w:r>
      <w:r>
        <w:rPr>
          <w:b/>
          <w:bCs/>
        </w:rPr>
        <w:t>.</w:t>
      </w:r>
      <w:r w:rsidR="00FD028C">
        <w:rPr>
          <w:b/>
          <w:bCs/>
        </w:rPr>
        <w:t xml:space="preserve"> </w:t>
      </w:r>
      <w:r w:rsidRPr="008E7A4D">
        <w:rPr>
          <w:b/>
          <w:bCs/>
        </w:rPr>
        <w:t>Πιο συγκεκριμένα</w:t>
      </w:r>
      <w:r w:rsidRPr="00E315A1">
        <w:rPr>
          <w:b/>
          <w:bCs/>
        </w:rPr>
        <w:t>:</w:t>
      </w:r>
    </w:p>
    <w:p w14:paraId="75848C96" w14:textId="77777777" w:rsidR="00343A73" w:rsidRPr="008E7A4D" w:rsidRDefault="00343A73" w:rsidP="00343A73">
      <w:pPr>
        <w:pStyle w:val="Web"/>
        <w:jc w:val="both"/>
        <w:rPr>
          <w:b/>
          <w:bCs/>
        </w:rPr>
      </w:pPr>
      <w:r>
        <w:rPr>
          <w:b/>
          <w:bCs/>
        </w:rPr>
        <w:t xml:space="preserve">α)  </w:t>
      </w:r>
      <w:r w:rsidRPr="008E7A4D">
        <w:t>Για το μάθημα της</w:t>
      </w:r>
      <w:r>
        <w:rPr>
          <w:b/>
          <w:bCs/>
        </w:rPr>
        <w:t xml:space="preserve"> Ιστορίας </w:t>
      </w:r>
      <w:r>
        <w:t>στις</w:t>
      </w:r>
      <w:r w:rsidRPr="008E7A4D">
        <w:t xml:space="preserve"> τρ</w:t>
      </w:r>
      <w:r>
        <w:t>εις</w:t>
      </w:r>
      <w:r w:rsidRPr="008E7A4D">
        <w:t xml:space="preserve"> τάξε</w:t>
      </w:r>
      <w:r>
        <w:t>ις</w:t>
      </w:r>
      <w:r w:rsidRPr="008E7A4D">
        <w:t xml:space="preserve"> του</w:t>
      </w:r>
      <w:r>
        <w:rPr>
          <w:b/>
          <w:bCs/>
        </w:rPr>
        <w:t xml:space="preserve"> Γυμνασίου </w:t>
      </w:r>
      <w:r w:rsidRPr="008E7A4D">
        <w:rPr>
          <w:b/>
          <w:bCs/>
        </w:rPr>
        <w:t>επανέρχ</w:t>
      </w:r>
      <w:r>
        <w:rPr>
          <w:b/>
          <w:bCs/>
        </w:rPr>
        <w:t>εται</w:t>
      </w:r>
      <w:r w:rsidRPr="008E7A4D">
        <w:rPr>
          <w:b/>
          <w:bCs/>
        </w:rPr>
        <w:t xml:space="preserve"> σε ισχύ</w:t>
      </w:r>
      <w:r>
        <w:t xml:space="preserve"> το </w:t>
      </w:r>
      <w:proofErr w:type="spellStart"/>
      <w:r>
        <w:t>ΔΕΠΠΣ</w:t>
      </w:r>
      <w:proofErr w:type="spellEnd"/>
      <w:r>
        <w:t xml:space="preserve"> του 2003 (Διαθεματικό Ενιαίο Πλαίσιο Προγραμμάτων Σπουδών, βλ. Υπουργική Απόφαση 21072α/Γ2, ΦΕΚ 303, </w:t>
      </w:r>
      <w:proofErr w:type="spellStart"/>
      <w:r>
        <w:t>Τεύχ</w:t>
      </w:r>
      <w:proofErr w:type="spellEnd"/>
      <w:r>
        <w:t xml:space="preserve">. Β, 28-02-2003), το οποίο </w:t>
      </w:r>
      <w:r w:rsidRPr="008E7A4D">
        <w:rPr>
          <w:b/>
          <w:bCs/>
        </w:rPr>
        <w:t xml:space="preserve">ίσχυε και ως το </w:t>
      </w:r>
      <w:proofErr w:type="spellStart"/>
      <w:r w:rsidRPr="008E7A4D">
        <w:rPr>
          <w:b/>
          <w:bCs/>
        </w:rPr>
        <w:t>σχολ</w:t>
      </w:r>
      <w:proofErr w:type="spellEnd"/>
      <w:r w:rsidRPr="008E7A4D">
        <w:rPr>
          <w:b/>
          <w:bCs/>
        </w:rPr>
        <w:t>. έτος 2018-19.</w:t>
      </w:r>
    </w:p>
    <w:p w14:paraId="2FE655B4" w14:textId="010D7012" w:rsidR="00343A73" w:rsidRPr="00343A73" w:rsidRDefault="00343A73" w:rsidP="008E5957">
      <w:pPr>
        <w:jc w:val="both"/>
      </w:pPr>
      <w:r>
        <w:rPr>
          <w:b/>
          <w:bCs/>
        </w:rPr>
        <w:t xml:space="preserve">β)  </w:t>
      </w:r>
      <w:r>
        <w:rPr>
          <w:lang w:val="en-GB"/>
        </w:rPr>
        <w:t>M</w:t>
      </w:r>
      <w:r>
        <w:t xml:space="preserve">ε την εγκύκλιο υπ.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</w:t>
      </w:r>
      <w:proofErr w:type="spellEnd"/>
      <w:r>
        <w:t xml:space="preserve">. </w:t>
      </w:r>
      <w:r w:rsidRPr="00343A73">
        <w:rPr>
          <w:color w:val="050505"/>
          <w:shd w:val="clear" w:color="auto" w:fill="FFFFFF"/>
        </w:rPr>
        <w:t xml:space="preserve">127821/Δ2/24-09-2020 </w:t>
      </w:r>
      <w:r>
        <w:t xml:space="preserve">έχουν αποσταλεί </w:t>
      </w:r>
      <w:r w:rsidRPr="00343A73">
        <w:rPr>
          <w:b/>
          <w:bCs/>
        </w:rPr>
        <w:t>«</w:t>
      </w:r>
      <w:proofErr w:type="spellStart"/>
      <w:r w:rsidRPr="00343A73">
        <w:rPr>
          <w:b/>
          <w:bCs/>
        </w:rPr>
        <w:t>Οδηγίες</w:t>
      </w:r>
      <w:proofErr w:type="spellEnd"/>
      <w:r w:rsidRPr="00343A73">
        <w:rPr>
          <w:b/>
          <w:bCs/>
        </w:rPr>
        <w:t xml:space="preserve"> </w:t>
      </w:r>
      <w:r w:rsidRPr="00343A73">
        <w:t xml:space="preserve">για τη </w:t>
      </w:r>
      <w:proofErr w:type="spellStart"/>
      <w:r w:rsidRPr="00343A73">
        <w:t>διδασκαλία</w:t>
      </w:r>
      <w:proofErr w:type="spellEnd"/>
      <w:r w:rsidRPr="00343A73">
        <w:t xml:space="preserve"> του</w:t>
      </w:r>
      <w:r>
        <w:rPr>
          <w:b/>
          <w:bCs/>
        </w:rPr>
        <w:t xml:space="preserve"> μαθήματος </w:t>
      </w:r>
      <w:r w:rsidRPr="00343A73">
        <w:rPr>
          <w:b/>
          <w:bCs/>
        </w:rPr>
        <w:t xml:space="preserve">της </w:t>
      </w:r>
      <w:r>
        <w:rPr>
          <w:b/>
          <w:bCs/>
        </w:rPr>
        <w:t xml:space="preserve">Ιστορίας του </w:t>
      </w:r>
      <w:proofErr w:type="spellStart"/>
      <w:r w:rsidRPr="00343A73">
        <w:rPr>
          <w:b/>
          <w:bCs/>
        </w:rPr>
        <w:t>Ημερησίου</w:t>
      </w:r>
      <w:proofErr w:type="spellEnd"/>
      <w:r w:rsidRPr="00343A73">
        <w:rPr>
          <w:b/>
          <w:bCs/>
        </w:rPr>
        <w:t xml:space="preserve"> </w:t>
      </w:r>
      <w:r w:rsidRPr="008E5957">
        <w:t>και του</w:t>
      </w:r>
      <w:r w:rsidRPr="00343A73">
        <w:rPr>
          <w:b/>
          <w:bCs/>
        </w:rPr>
        <w:t xml:space="preserve"> </w:t>
      </w:r>
      <w:proofErr w:type="spellStart"/>
      <w:r w:rsidRPr="00343A73">
        <w:rPr>
          <w:b/>
          <w:bCs/>
        </w:rPr>
        <w:t>Εσπερινου</w:t>
      </w:r>
      <w:proofErr w:type="spellEnd"/>
      <w:r w:rsidRPr="00343A73">
        <w:rPr>
          <w:b/>
          <w:bCs/>
        </w:rPr>
        <w:t xml:space="preserve">́ </w:t>
      </w:r>
      <w:proofErr w:type="spellStart"/>
      <w:r w:rsidRPr="00343A73">
        <w:rPr>
          <w:b/>
          <w:bCs/>
        </w:rPr>
        <w:t>Γυμνασίου</w:t>
      </w:r>
      <w:proofErr w:type="spellEnd"/>
      <w:r>
        <w:rPr>
          <w:b/>
          <w:bCs/>
        </w:rPr>
        <w:t>».</w:t>
      </w:r>
    </w:p>
    <w:p w14:paraId="789D7741" w14:textId="77777777" w:rsidR="008E5957" w:rsidRPr="007E75BE" w:rsidRDefault="008E5957" w:rsidP="008E5957">
      <w:pPr>
        <w:pStyle w:val="Web"/>
        <w:jc w:val="both"/>
      </w:pPr>
      <w:r w:rsidRPr="008E5957">
        <w:rPr>
          <w:b/>
          <w:bCs/>
        </w:rPr>
        <w:t xml:space="preserve">γ) </w:t>
      </w:r>
      <w:r>
        <w:rPr>
          <w:b/>
          <w:bCs/>
        </w:rPr>
        <w:t xml:space="preserve"> </w:t>
      </w:r>
      <w:r w:rsidRPr="008E7A4D">
        <w:t>Για το μάθημα</w:t>
      </w:r>
      <w:r>
        <w:rPr>
          <w:b/>
          <w:bCs/>
        </w:rPr>
        <w:t xml:space="preserve"> </w:t>
      </w:r>
      <w:r w:rsidRPr="008E7A4D">
        <w:t xml:space="preserve">της </w:t>
      </w:r>
      <w:r>
        <w:rPr>
          <w:b/>
          <w:bCs/>
        </w:rPr>
        <w:t xml:space="preserve">Ιστορίας Γενικής Παιδείας </w:t>
      </w:r>
      <w:r>
        <w:t xml:space="preserve">στις τρεις τάξεις του </w:t>
      </w:r>
      <w:r w:rsidRPr="00413AA4">
        <w:rPr>
          <w:b/>
          <w:bCs/>
        </w:rPr>
        <w:t>Γενικού Λυκείου</w:t>
      </w:r>
      <w:r>
        <w:t xml:space="preserve"> </w:t>
      </w:r>
      <w:r w:rsidRPr="00413AA4">
        <w:rPr>
          <w:b/>
          <w:bCs/>
        </w:rPr>
        <w:t>συνεχίζει να είναι σε ισχύ</w:t>
      </w:r>
      <w:r>
        <w:t xml:space="preserve"> το Πρόγραμμα Σπουδών του </w:t>
      </w:r>
      <w:r w:rsidRPr="00413AA4">
        <w:rPr>
          <w:b/>
          <w:bCs/>
        </w:rPr>
        <w:t>2002</w:t>
      </w:r>
      <w:r>
        <w:t xml:space="preserve"> (βλ. Υπουργική Απόφαση </w:t>
      </w:r>
      <w:r w:rsidRPr="00413AA4">
        <w:t>8212/Γ2</w:t>
      </w:r>
      <w:r>
        <w:t xml:space="preserve">, ΦΕΚ 131, </w:t>
      </w:r>
      <w:proofErr w:type="spellStart"/>
      <w:r>
        <w:t>Τευχ</w:t>
      </w:r>
      <w:proofErr w:type="spellEnd"/>
      <w:r>
        <w:t xml:space="preserve">. Β΄, </w:t>
      </w:r>
      <w:r w:rsidRPr="00413AA4">
        <w:t>28-01-2002</w:t>
      </w:r>
      <w:r>
        <w:t xml:space="preserve">). </w:t>
      </w:r>
      <w:r w:rsidRPr="00413AA4">
        <w:rPr>
          <w:b/>
          <w:bCs/>
        </w:rPr>
        <w:t>Δηλαδή,</w:t>
      </w:r>
      <w:r>
        <w:t xml:space="preserve"> για τις </w:t>
      </w:r>
      <w:r w:rsidRPr="007E75BE">
        <w:rPr>
          <w:b/>
          <w:bCs/>
        </w:rPr>
        <w:t>δύο πρώτες τάξεις</w:t>
      </w:r>
      <w:r>
        <w:t xml:space="preserve"> του Γενικού Λυκείου συνεχίζει να ισχύει το Πρόγραμμα Σπουδών της Ιστορίας, </w:t>
      </w:r>
      <w:r w:rsidRPr="00413AA4">
        <w:t>το οποίο</w:t>
      </w:r>
      <w:r w:rsidRPr="00413AA4">
        <w:rPr>
          <w:b/>
          <w:bCs/>
        </w:rPr>
        <w:t xml:space="preserve"> ίσχυε και το περσινό </w:t>
      </w:r>
      <w:proofErr w:type="spellStart"/>
      <w:r w:rsidRPr="00413AA4">
        <w:rPr>
          <w:b/>
          <w:bCs/>
        </w:rPr>
        <w:t>σχολ</w:t>
      </w:r>
      <w:proofErr w:type="spellEnd"/>
      <w:r w:rsidRPr="00413AA4">
        <w:rPr>
          <w:b/>
          <w:bCs/>
        </w:rPr>
        <w:t>. έτος 2019-2020</w:t>
      </w:r>
      <w:r>
        <w:rPr>
          <w:b/>
          <w:bCs/>
        </w:rPr>
        <w:t xml:space="preserve">, </w:t>
      </w:r>
      <w:r>
        <w:t xml:space="preserve">ενώ στην </w:t>
      </w:r>
      <w:r w:rsidRPr="007E75BE">
        <w:rPr>
          <w:b/>
          <w:bCs/>
        </w:rPr>
        <w:t>Γ΄ τάξη</w:t>
      </w:r>
      <w:r>
        <w:t xml:space="preserve">  </w:t>
      </w:r>
      <w:r w:rsidRPr="007E75BE">
        <w:rPr>
          <w:b/>
          <w:bCs/>
        </w:rPr>
        <w:t xml:space="preserve">επανέρχεται </w:t>
      </w:r>
      <w:r>
        <w:t xml:space="preserve">στο ωρολόγιο πρόγραμμα το </w:t>
      </w:r>
      <w:r w:rsidRPr="007E75BE">
        <w:rPr>
          <w:b/>
          <w:bCs/>
        </w:rPr>
        <w:t>μάθημα της Ιστορίας Γενικής Παιδείας</w:t>
      </w:r>
      <w:r>
        <w:t xml:space="preserve"> (είχε καταργηθεί το περσινό </w:t>
      </w:r>
      <w:proofErr w:type="spellStart"/>
      <w:r>
        <w:t>σχολ</w:t>
      </w:r>
      <w:proofErr w:type="spellEnd"/>
      <w:r>
        <w:t xml:space="preserve">. έτος 2019-20) με το </w:t>
      </w:r>
      <w:r w:rsidRPr="007E75BE">
        <w:rPr>
          <w:b/>
          <w:bCs/>
        </w:rPr>
        <w:t xml:space="preserve">ίδιο Αναλυτικό Πρόγραμμα που ίσχυε ως και το </w:t>
      </w:r>
      <w:proofErr w:type="spellStart"/>
      <w:r w:rsidRPr="007E75BE">
        <w:rPr>
          <w:b/>
          <w:bCs/>
        </w:rPr>
        <w:t>σχολ</w:t>
      </w:r>
      <w:proofErr w:type="spellEnd"/>
      <w:r w:rsidRPr="007E75BE">
        <w:rPr>
          <w:b/>
          <w:bCs/>
        </w:rPr>
        <w:t>. έτος 2018-19</w:t>
      </w:r>
      <w:r>
        <w:t>.</w:t>
      </w:r>
    </w:p>
    <w:p w14:paraId="4DCE3163" w14:textId="7FDE16A9" w:rsidR="008E5957" w:rsidRDefault="008E5957" w:rsidP="008E5957">
      <w:pPr>
        <w:pStyle w:val="Web"/>
        <w:jc w:val="both"/>
        <w:rPr>
          <w:b/>
          <w:bCs/>
        </w:rPr>
      </w:pPr>
      <w:r>
        <w:rPr>
          <w:b/>
          <w:bCs/>
        </w:rPr>
        <w:t xml:space="preserve"> </w:t>
      </w:r>
      <w:r w:rsidRPr="00F401C7">
        <w:rPr>
          <w:b/>
          <w:bCs/>
          <w:u w:val="single"/>
        </w:rPr>
        <w:t xml:space="preserve">Επισήμανση </w:t>
      </w:r>
      <w:r>
        <w:rPr>
          <w:b/>
          <w:bCs/>
          <w:u w:val="single"/>
        </w:rPr>
        <w:t>για την Ιστορία της Α΄ τάξης Γενικού Λυκείου</w:t>
      </w:r>
    </w:p>
    <w:p w14:paraId="7A4991B5" w14:textId="77777777" w:rsidR="008E5957" w:rsidRDefault="008E5957" w:rsidP="008E5957">
      <w:pPr>
        <w:pStyle w:val="Web"/>
        <w:jc w:val="both"/>
      </w:pPr>
      <w:r w:rsidRPr="00F401C7">
        <w:t xml:space="preserve">Επειδή το προηγούμενο </w:t>
      </w:r>
      <w:proofErr w:type="spellStart"/>
      <w:r w:rsidRPr="00F401C7">
        <w:t>σχολ</w:t>
      </w:r>
      <w:proofErr w:type="spellEnd"/>
      <w:r w:rsidRPr="00F401C7">
        <w:t xml:space="preserve">. έτος 2019-20, σύμφωνα με το </w:t>
      </w:r>
      <w:proofErr w:type="spellStart"/>
      <w:r>
        <w:t>καταργηθέν</w:t>
      </w:r>
      <w:proofErr w:type="spellEnd"/>
      <w:r w:rsidRPr="00F401C7">
        <w:t xml:space="preserve"> </w:t>
      </w:r>
      <w:r w:rsidRPr="003A7FE2">
        <w:rPr>
          <w:color w:val="252525"/>
          <w:shd w:val="clear" w:color="auto" w:fill="FFFFFF"/>
        </w:rPr>
        <w:t xml:space="preserve">Αναλυτικό Πρόγραμμα Ιστορίας για το Γυμνάσιο (ΦΕΚ 959, </w:t>
      </w:r>
      <w:proofErr w:type="spellStart"/>
      <w:r w:rsidRPr="003A7FE2">
        <w:rPr>
          <w:color w:val="252525"/>
          <w:shd w:val="clear" w:color="auto" w:fill="FFFFFF"/>
        </w:rPr>
        <w:t>τ.Β</w:t>
      </w:r>
      <w:proofErr w:type="spellEnd"/>
      <w:r w:rsidRPr="003A7FE2">
        <w:rPr>
          <w:color w:val="252525"/>
          <w:shd w:val="clear" w:color="auto" w:fill="FFFFFF"/>
        </w:rPr>
        <w:t xml:space="preserve">΄, 21/3/2019), δεν προβλεπόταν να διδαχθεί στη Γ΄ τάξη η </w:t>
      </w:r>
      <w:r w:rsidRPr="003A7FE2">
        <w:rPr>
          <w:b/>
          <w:bCs/>
          <w:color w:val="252525"/>
          <w:shd w:val="clear" w:color="auto" w:fill="FFFFFF"/>
        </w:rPr>
        <w:t>ιστορική περίοδος του 20ού αιώνα</w:t>
      </w:r>
      <w:r w:rsidRPr="003A7FE2">
        <w:rPr>
          <w:color w:val="252525"/>
          <w:shd w:val="clear" w:color="auto" w:fill="FFFFFF"/>
        </w:rPr>
        <w:t xml:space="preserve">, </w:t>
      </w:r>
      <w:r w:rsidRPr="003A7FE2">
        <w:rPr>
          <w:b/>
          <w:bCs/>
          <w:color w:val="252525"/>
          <w:shd w:val="clear" w:color="auto" w:fill="FFFFFF"/>
        </w:rPr>
        <w:t xml:space="preserve">προτείνεται </w:t>
      </w:r>
      <w:r>
        <w:rPr>
          <w:b/>
          <w:bCs/>
          <w:color w:val="252525"/>
          <w:shd w:val="clear" w:color="auto" w:fill="FFFFFF"/>
        </w:rPr>
        <w:t>ότι πρέπει να</w:t>
      </w:r>
      <w:r w:rsidRPr="003A7FE2">
        <w:rPr>
          <w:b/>
          <w:bCs/>
          <w:color w:val="252525"/>
          <w:shd w:val="clear" w:color="auto" w:fill="FFFFFF"/>
        </w:rPr>
        <w:t xml:space="preserve"> διδαχθεί συνοπτικά η περίοδος </w:t>
      </w:r>
      <w:r>
        <w:rPr>
          <w:b/>
          <w:bCs/>
          <w:color w:val="252525"/>
          <w:shd w:val="clear" w:color="auto" w:fill="FFFFFF"/>
        </w:rPr>
        <w:t xml:space="preserve">αυτή </w:t>
      </w:r>
      <w:r w:rsidRPr="003A7FE2">
        <w:rPr>
          <w:color w:val="252525"/>
          <w:shd w:val="clear" w:color="auto" w:fill="FFFFFF"/>
        </w:rPr>
        <w:t>στην Α΄</w:t>
      </w:r>
      <w:r w:rsidRPr="003A7FE2">
        <w:rPr>
          <w:b/>
          <w:bCs/>
          <w:color w:val="252525"/>
          <w:shd w:val="clear" w:color="auto" w:fill="FFFFFF"/>
        </w:rPr>
        <w:t xml:space="preserve"> </w:t>
      </w:r>
      <w:r w:rsidRPr="003A7FE2">
        <w:rPr>
          <w:color w:val="252525"/>
          <w:shd w:val="clear" w:color="auto" w:fill="FFFFFF"/>
        </w:rPr>
        <w:t xml:space="preserve">τάξη του Γενικού Λυκείου (βλ. </w:t>
      </w:r>
      <w:r w:rsidRPr="003A7FE2">
        <w:rPr>
          <w:b/>
          <w:bCs/>
          <w:lang w:val="en-GB"/>
        </w:rPr>
        <w:t>O</w:t>
      </w:r>
      <w:proofErr w:type="spellStart"/>
      <w:r w:rsidRPr="003A7FE2">
        <w:rPr>
          <w:b/>
          <w:bCs/>
        </w:rPr>
        <w:t>δηγίες</w:t>
      </w:r>
      <w:proofErr w:type="spellEnd"/>
      <w:r w:rsidRPr="003A7FE2">
        <w:rPr>
          <w:b/>
          <w:bCs/>
        </w:rPr>
        <w:t xml:space="preserve"> για την αναπλήρωση της μη διδαχθείσας ύλης του </w:t>
      </w:r>
      <w:proofErr w:type="spellStart"/>
      <w:r w:rsidRPr="003A7FE2">
        <w:rPr>
          <w:b/>
          <w:bCs/>
        </w:rPr>
        <w:t>σχολ</w:t>
      </w:r>
      <w:proofErr w:type="spellEnd"/>
      <w:r w:rsidRPr="003A7FE2">
        <w:rPr>
          <w:b/>
          <w:bCs/>
        </w:rPr>
        <w:t>. έτους 2019-20</w:t>
      </w:r>
      <w:r>
        <w:t>).</w:t>
      </w:r>
    </w:p>
    <w:p w14:paraId="7367B86C" w14:textId="48224675" w:rsidR="008E5957" w:rsidRPr="008E5957" w:rsidRDefault="008E5957" w:rsidP="008E5957">
      <w:pPr>
        <w:pStyle w:val="Web"/>
        <w:jc w:val="both"/>
        <w:rPr>
          <w:b/>
          <w:bCs/>
        </w:rPr>
      </w:pPr>
      <w:r>
        <w:t>-</w:t>
      </w:r>
      <w:r w:rsidRPr="008E5957">
        <w:rPr>
          <w:b/>
          <w:bCs/>
        </w:rPr>
        <w:t>Αναμένουμε εντός των ημερών την αποστολή των αναλυτικών οδηγιών διδασκαλίας για τα μαθήματα του Γενικού Λυκείου.</w:t>
      </w:r>
    </w:p>
    <w:p w14:paraId="0109ED54" w14:textId="1D588E8C" w:rsidR="000E1A51" w:rsidRPr="008E5957" w:rsidRDefault="009E1DBD" w:rsidP="008E5957">
      <w:pPr>
        <w:pStyle w:val="Web"/>
        <w:jc w:val="both"/>
      </w:pPr>
      <w:r>
        <w:rPr>
          <w:b/>
          <w:bCs/>
        </w:rPr>
        <w:t>4</w:t>
      </w:r>
      <w:r w:rsidR="008E5957">
        <w:t xml:space="preserve">. </w:t>
      </w:r>
      <w:r w:rsidR="006116F9">
        <w:t xml:space="preserve">Έχει συνταχθεί </w:t>
      </w:r>
      <w:r w:rsidR="006116F9" w:rsidRPr="008E5957">
        <w:rPr>
          <w:b/>
          <w:bCs/>
        </w:rPr>
        <w:t>Πρόγραμμα Σπουδών</w:t>
      </w:r>
      <w:r w:rsidR="006116F9">
        <w:t xml:space="preserve"> για το μάθημα των </w:t>
      </w:r>
      <w:r w:rsidR="006116F9" w:rsidRPr="006116F9">
        <w:rPr>
          <w:b/>
          <w:bCs/>
        </w:rPr>
        <w:t>Λατινικών</w:t>
      </w:r>
      <w:r w:rsidR="006116F9">
        <w:t xml:space="preserve"> της Β΄</w:t>
      </w:r>
      <w:r w:rsidR="007D6E67">
        <w:t xml:space="preserve"> </w:t>
      </w:r>
      <w:r w:rsidR="006116F9">
        <w:t>τάξης</w:t>
      </w:r>
      <w:r w:rsidR="008E5957">
        <w:t xml:space="preserve"> </w:t>
      </w:r>
      <w:r w:rsidR="006116F9">
        <w:t>του</w:t>
      </w:r>
      <w:r w:rsidR="008E5957">
        <w:t xml:space="preserve"> </w:t>
      </w:r>
      <w:r w:rsidR="000E1A51">
        <w:t xml:space="preserve">Γενικού </w:t>
      </w:r>
      <w:r w:rsidR="008E5957">
        <w:t xml:space="preserve"> </w:t>
      </w:r>
      <w:r w:rsidR="000E1A51">
        <w:t xml:space="preserve">Λυκείου της Ομάδας Προσανατολισμού Ανθρωπιστικών Σπουδών (Υπουργική Απόφαση 119578/Δ2, ΦΕΚ 3971, </w:t>
      </w:r>
      <w:proofErr w:type="spellStart"/>
      <w:r w:rsidR="000E1A51">
        <w:t>Τεύχ</w:t>
      </w:r>
      <w:proofErr w:type="spellEnd"/>
      <w:r w:rsidR="000E1A51">
        <w:t>. Β</w:t>
      </w:r>
      <w:r w:rsidR="008E5957">
        <w:t>΄</w:t>
      </w:r>
      <w:r w:rsidR="000E1A51">
        <w:t>, 17-09-2020)</w:t>
      </w:r>
      <w:r w:rsidR="0020404A">
        <w:t>.</w:t>
      </w:r>
    </w:p>
    <w:p w14:paraId="4C3BA70A" w14:textId="7A3B6CA3" w:rsidR="000E1A51" w:rsidRDefault="00D96D83" w:rsidP="008E5957">
      <w:pPr>
        <w:jc w:val="both"/>
        <w:rPr>
          <w:b/>
          <w:bCs/>
          <w:u w:val="single"/>
        </w:rPr>
      </w:pPr>
      <w:r w:rsidRPr="0020404A">
        <w:t xml:space="preserve">   </w:t>
      </w:r>
      <w:r w:rsidR="000E1A51">
        <w:t xml:space="preserve">Σχετικά με το περιεχόμενο του Προγράμματος Σπουδών του μαθήματος των </w:t>
      </w:r>
      <w:r w:rsidR="000E1A51" w:rsidRPr="008E5957">
        <w:rPr>
          <w:b/>
          <w:bCs/>
        </w:rPr>
        <w:t>Λατινικών</w:t>
      </w:r>
      <w:r w:rsidR="008E5957">
        <w:rPr>
          <w:b/>
          <w:bCs/>
        </w:rPr>
        <w:t xml:space="preserve">, </w:t>
      </w:r>
      <w:r w:rsidR="008E5957">
        <w:t xml:space="preserve">παρατηρούμε </w:t>
      </w:r>
      <w:r w:rsidR="000E1A51">
        <w:t xml:space="preserve">ότι </w:t>
      </w:r>
      <w:r w:rsidR="008E5957">
        <w:t>στ</w:t>
      </w:r>
      <w:r w:rsidR="000E1A51">
        <w:t xml:space="preserve">η </w:t>
      </w:r>
      <w:proofErr w:type="spellStart"/>
      <w:r w:rsidR="000E1A51">
        <w:t>στοχοθεσία</w:t>
      </w:r>
      <w:proofErr w:type="spellEnd"/>
      <w:r w:rsidR="000E1A51">
        <w:t xml:space="preserve"> της διδασκαλίας μας πρέπει να </w:t>
      </w:r>
      <w:r w:rsidR="008E5957">
        <w:t xml:space="preserve">συμπεριλάβουμε </w:t>
      </w:r>
      <w:r w:rsidR="000E1A51" w:rsidRPr="008E5957">
        <w:rPr>
          <w:b/>
          <w:bCs/>
        </w:rPr>
        <w:t xml:space="preserve">όχι μόνο τη μετάφραση κειμένων και συγκεκριμένα γραμματικά και συντακτικά φαινόμενα της </w:t>
      </w:r>
      <w:r w:rsidR="0020404A">
        <w:rPr>
          <w:b/>
          <w:bCs/>
        </w:rPr>
        <w:t>Λ</w:t>
      </w:r>
      <w:r w:rsidR="000E1A51" w:rsidRPr="008E5957">
        <w:rPr>
          <w:b/>
          <w:bCs/>
        </w:rPr>
        <w:t xml:space="preserve">ατινικής </w:t>
      </w:r>
      <w:r w:rsidR="0020404A">
        <w:rPr>
          <w:b/>
          <w:bCs/>
        </w:rPr>
        <w:t>Γ</w:t>
      </w:r>
      <w:r w:rsidR="000E1A51" w:rsidRPr="008E5957">
        <w:rPr>
          <w:b/>
          <w:bCs/>
        </w:rPr>
        <w:t>λώσσας,</w:t>
      </w:r>
      <w:r w:rsidR="000E1A51">
        <w:t xml:space="preserve"> αλλά </w:t>
      </w:r>
      <w:r w:rsidR="000E1A51" w:rsidRPr="008E5957">
        <w:rPr>
          <w:b/>
          <w:bCs/>
          <w:u w:val="single"/>
        </w:rPr>
        <w:t xml:space="preserve">και στόχους γνώσεων σχετικά με τον Ρωμαϊκό πολιτισμό και τη Λατινική Γραμματεία καθώς και σχετικά με την επίδραση της Λατινικής Γλώσσας στις </w:t>
      </w:r>
      <w:r w:rsidR="0020404A">
        <w:rPr>
          <w:b/>
          <w:bCs/>
          <w:u w:val="single"/>
        </w:rPr>
        <w:t>Ε</w:t>
      </w:r>
      <w:r w:rsidR="000E1A51" w:rsidRPr="008E5957">
        <w:rPr>
          <w:b/>
          <w:bCs/>
          <w:u w:val="single"/>
        </w:rPr>
        <w:t xml:space="preserve">υρωπαϊκές </w:t>
      </w:r>
      <w:r w:rsidR="0020404A">
        <w:rPr>
          <w:b/>
          <w:bCs/>
          <w:u w:val="single"/>
        </w:rPr>
        <w:t>Γ</w:t>
      </w:r>
      <w:r w:rsidR="000E1A51" w:rsidRPr="008E5957">
        <w:rPr>
          <w:b/>
          <w:bCs/>
          <w:u w:val="single"/>
        </w:rPr>
        <w:t>λώσσες και τη χρήση γλωσσικών δανείων από τη Λατινική στην Ελληνική Γλώσσα.</w:t>
      </w:r>
    </w:p>
    <w:p w14:paraId="24446189" w14:textId="6E5E7F23" w:rsidR="008E5957" w:rsidRDefault="008E5957" w:rsidP="008E5957">
      <w:pPr>
        <w:jc w:val="both"/>
        <w:rPr>
          <w:b/>
          <w:bCs/>
          <w:u w:val="single"/>
        </w:rPr>
      </w:pPr>
    </w:p>
    <w:p w14:paraId="3A404EA9" w14:textId="49F0B44C" w:rsidR="008E5957" w:rsidRDefault="008E5957" w:rsidP="008E5957">
      <w:pPr>
        <w:jc w:val="both"/>
        <w:rPr>
          <w:b/>
          <w:bCs/>
        </w:rPr>
      </w:pPr>
      <w:r>
        <w:t>-</w:t>
      </w:r>
      <w:r w:rsidRPr="008E5957">
        <w:rPr>
          <w:b/>
          <w:bCs/>
        </w:rPr>
        <w:t>Αναμένουμε</w:t>
      </w:r>
      <w:r>
        <w:t xml:space="preserve"> εντός των ημερών την </w:t>
      </w:r>
      <w:r w:rsidRPr="008E5957">
        <w:rPr>
          <w:b/>
          <w:bCs/>
        </w:rPr>
        <w:t>αποστολή αναλυτικών οδηγιών διδασκαλίας για το μάθημα των Λατινικών</w:t>
      </w:r>
      <w:r>
        <w:t xml:space="preserve"> καθώς και τον </w:t>
      </w:r>
      <w:r w:rsidRPr="008E5957">
        <w:rPr>
          <w:b/>
          <w:bCs/>
        </w:rPr>
        <w:t>τρόπο αξιολόγησης στις γραπτές</w:t>
      </w:r>
      <w:r w:rsidR="00E315A1">
        <w:rPr>
          <w:b/>
          <w:bCs/>
        </w:rPr>
        <w:t xml:space="preserve"> ανακεφαλαιωτικές</w:t>
      </w:r>
      <w:r w:rsidRPr="008E5957">
        <w:rPr>
          <w:b/>
          <w:bCs/>
        </w:rPr>
        <w:t xml:space="preserve"> εξετάσεις.</w:t>
      </w:r>
    </w:p>
    <w:p w14:paraId="17C71E2E" w14:textId="4CDD8707" w:rsidR="00273855" w:rsidRDefault="00273855" w:rsidP="008E5957">
      <w:pPr>
        <w:jc w:val="both"/>
        <w:rPr>
          <w:b/>
          <w:bCs/>
        </w:rPr>
      </w:pPr>
    </w:p>
    <w:p w14:paraId="1233586A" w14:textId="7E1B8567" w:rsidR="009E1DBD" w:rsidRDefault="009E1DBD" w:rsidP="00273855">
      <w:pPr>
        <w:rPr>
          <w:color w:val="000000"/>
        </w:rPr>
      </w:pPr>
      <w:r>
        <w:rPr>
          <w:b/>
          <w:bCs/>
        </w:rPr>
        <w:t>5</w:t>
      </w:r>
      <w:r w:rsidR="00273855">
        <w:rPr>
          <w:b/>
          <w:bCs/>
        </w:rPr>
        <w:t xml:space="preserve">.  </w:t>
      </w:r>
      <w:r w:rsidR="00273855">
        <w:t xml:space="preserve">Με το </w:t>
      </w:r>
      <w:r w:rsidR="00273855" w:rsidRPr="00273855">
        <w:t>ΦΕΚ 3046</w:t>
      </w:r>
      <w:r w:rsidR="00273855">
        <w:t xml:space="preserve">, </w:t>
      </w:r>
      <w:proofErr w:type="spellStart"/>
      <w:r w:rsidR="00273855">
        <w:t>Τεύχ</w:t>
      </w:r>
      <w:proofErr w:type="spellEnd"/>
      <w:r w:rsidR="00273855">
        <w:t xml:space="preserve">. Β΄, </w:t>
      </w:r>
      <w:r w:rsidR="00273855" w:rsidRPr="00273855">
        <w:t xml:space="preserve"> 22/07/202</w:t>
      </w:r>
      <w:r w:rsidR="00273855">
        <w:t xml:space="preserve">0 έχει καθορισθεί η </w:t>
      </w:r>
      <w:r w:rsidR="00273855" w:rsidRPr="009E1DBD">
        <w:rPr>
          <w:b/>
          <w:bCs/>
        </w:rPr>
        <w:t>εξεταστέα ύλη</w:t>
      </w:r>
      <w:r w:rsidR="00273855">
        <w:t xml:space="preserve"> </w:t>
      </w:r>
      <w:r w:rsidR="00273855" w:rsidRPr="00273855">
        <w:rPr>
          <w:b/>
          <w:bCs/>
          <w:color w:val="000000"/>
        </w:rPr>
        <w:t xml:space="preserve">για </w:t>
      </w:r>
      <w:proofErr w:type="spellStart"/>
      <w:r w:rsidR="00273855" w:rsidRPr="00273855">
        <w:rPr>
          <w:b/>
          <w:bCs/>
          <w:color w:val="000000"/>
        </w:rPr>
        <w:t>μαθήματα</w:t>
      </w:r>
      <w:proofErr w:type="spellEnd"/>
      <w:r w:rsidR="00273855" w:rsidRPr="00273855">
        <w:rPr>
          <w:b/>
          <w:bCs/>
          <w:color w:val="000000"/>
        </w:rPr>
        <w:t xml:space="preserve"> που </w:t>
      </w:r>
      <w:proofErr w:type="spellStart"/>
      <w:r w:rsidR="00273855" w:rsidRPr="00273855">
        <w:rPr>
          <w:b/>
          <w:bCs/>
          <w:color w:val="000000"/>
        </w:rPr>
        <w:t>εξετάζονται</w:t>
      </w:r>
      <w:proofErr w:type="spellEnd"/>
      <w:r w:rsidR="00273855" w:rsidRPr="00273855">
        <w:rPr>
          <w:b/>
          <w:bCs/>
          <w:color w:val="000000"/>
        </w:rPr>
        <w:t xml:space="preserve"> </w:t>
      </w:r>
      <w:proofErr w:type="spellStart"/>
      <w:r w:rsidR="00273855" w:rsidRPr="00273855">
        <w:rPr>
          <w:b/>
          <w:bCs/>
          <w:color w:val="000000"/>
        </w:rPr>
        <w:t>πανελλαδικα</w:t>
      </w:r>
      <w:proofErr w:type="spellEnd"/>
      <w:r w:rsidR="00273855" w:rsidRPr="00273855">
        <w:rPr>
          <w:b/>
          <w:bCs/>
          <w:color w:val="000000"/>
        </w:rPr>
        <w:t xml:space="preserve">́ </w:t>
      </w:r>
      <w:r w:rsidR="00273855" w:rsidRPr="009E1DBD">
        <w:rPr>
          <w:color w:val="000000"/>
        </w:rPr>
        <w:t xml:space="preserve">για την </w:t>
      </w:r>
      <w:proofErr w:type="spellStart"/>
      <w:r w:rsidR="00273855" w:rsidRPr="009E1DBD">
        <w:rPr>
          <w:color w:val="000000"/>
        </w:rPr>
        <w:t>εισαγωγη</w:t>
      </w:r>
      <w:proofErr w:type="spellEnd"/>
      <w:r w:rsidR="00273855" w:rsidRPr="009E1DBD">
        <w:rPr>
          <w:color w:val="000000"/>
        </w:rPr>
        <w:t xml:space="preserve">́ στην </w:t>
      </w:r>
      <w:proofErr w:type="spellStart"/>
      <w:r w:rsidR="00273855" w:rsidRPr="009E1DBD">
        <w:rPr>
          <w:color w:val="000000"/>
        </w:rPr>
        <w:t>Τριτοβάθμια</w:t>
      </w:r>
      <w:proofErr w:type="spellEnd"/>
      <w:r w:rsidR="00273855" w:rsidRPr="009E1DBD">
        <w:rPr>
          <w:color w:val="000000"/>
        </w:rPr>
        <w:t xml:space="preserve"> </w:t>
      </w:r>
      <w:proofErr w:type="spellStart"/>
      <w:r w:rsidR="00273855" w:rsidRPr="009E1DBD">
        <w:rPr>
          <w:color w:val="000000"/>
        </w:rPr>
        <w:t>Εκπαίδευση</w:t>
      </w:r>
      <w:proofErr w:type="spellEnd"/>
      <w:r w:rsidR="00273855" w:rsidRPr="009E1DBD">
        <w:rPr>
          <w:color w:val="000000"/>
        </w:rPr>
        <w:t xml:space="preserve"> </w:t>
      </w:r>
      <w:proofErr w:type="spellStart"/>
      <w:r w:rsidR="00273855" w:rsidRPr="009E1DBD">
        <w:rPr>
          <w:color w:val="000000"/>
        </w:rPr>
        <w:t>αποφοίτων</w:t>
      </w:r>
      <w:proofErr w:type="spellEnd"/>
      <w:r w:rsidR="00273855" w:rsidRPr="00273855">
        <w:rPr>
          <w:b/>
          <w:bCs/>
          <w:color w:val="000000"/>
        </w:rPr>
        <w:t xml:space="preserve"> Γ ́ </w:t>
      </w:r>
      <w:proofErr w:type="spellStart"/>
      <w:r w:rsidR="00273855" w:rsidRPr="00273855">
        <w:rPr>
          <w:b/>
          <w:bCs/>
          <w:color w:val="000000"/>
        </w:rPr>
        <w:t>τάξης</w:t>
      </w:r>
      <w:proofErr w:type="spellEnd"/>
      <w:r w:rsidR="00273855" w:rsidRPr="00273855">
        <w:rPr>
          <w:b/>
          <w:bCs/>
          <w:color w:val="000000"/>
        </w:rPr>
        <w:t xml:space="preserve"> </w:t>
      </w:r>
      <w:proofErr w:type="spellStart"/>
      <w:r w:rsidR="00273855" w:rsidRPr="00273855">
        <w:rPr>
          <w:b/>
          <w:bCs/>
          <w:color w:val="000000"/>
        </w:rPr>
        <w:t>Ημερησίου</w:t>
      </w:r>
      <w:proofErr w:type="spellEnd"/>
      <w:r w:rsidR="00273855" w:rsidRPr="00273855">
        <w:rPr>
          <w:b/>
          <w:bCs/>
          <w:color w:val="000000"/>
        </w:rPr>
        <w:t xml:space="preserve"> </w:t>
      </w:r>
      <w:proofErr w:type="spellStart"/>
      <w:r w:rsidR="00273855" w:rsidRPr="00273855">
        <w:rPr>
          <w:b/>
          <w:bCs/>
          <w:color w:val="000000"/>
        </w:rPr>
        <w:t>Γενικου</w:t>
      </w:r>
      <w:proofErr w:type="spellEnd"/>
      <w:r w:rsidR="00273855" w:rsidRPr="00273855">
        <w:rPr>
          <w:b/>
          <w:bCs/>
          <w:color w:val="000000"/>
        </w:rPr>
        <w:t xml:space="preserve">́ </w:t>
      </w:r>
      <w:proofErr w:type="spellStart"/>
      <w:r w:rsidR="00273855" w:rsidRPr="00273855">
        <w:rPr>
          <w:b/>
          <w:bCs/>
          <w:color w:val="000000"/>
        </w:rPr>
        <w:t>Λυκείου</w:t>
      </w:r>
      <w:proofErr w:type="spellEnd"/>
      <w:r w:rsidR="00273855" w:rsidRPr="00273855">
        <w:rPr>
          <w:b/>
          <w:bCs/>
          <w:color w:val="000000"/>
        </w:rPr>
        <w:t xml:space="preserve"> και Γ ́ </w:t>
      </w:r>
      <w:proofErr w:type="spellStart"/>
      <w:r w:rsidR="00273855" w:rsidRPr="00273855">
        <w:rPr>
          <w:b/>
          <w:bCs/>
          <w:color w:val="000000"/>
        </w:rPr>
        <w:t>τάξης</w:t>
      </w:r>
      <w:proofErr w:type="spellEnd"/>
      <w:r w:rsidR="00273855" w:rsidRPr="00273855">
        <w:rPr>
          <w:b/>
          <w:bCs/>
          <w:color w:val="000000"/>
        </w:rPr>
        <w:t xml:space="preserve"> </w:t>
      </w:r>
      <w:proofErr w:type="spellStart"/>
      <w:r w:rsidR="00273855" w:rsidRPr="00273855">
        <w:rPr>
          <w:b/>
          <w:bCs/>
          <w:color w:val="000000"/>
        </w:rPr>
        <w:t>Εσπερινου</w:t>
      </w:r>
      <w:proofErr w:type="spellEnd"/>
      <w:r w:rsidR="00273855" w:rsidRPr="00273855">
        <w:rPr>
          <w:b/>
          <w:bCs/>
          <w:color w:val="000000"/>
        </w:rPr>
        <w:t xml:space="preserve">́ </w:t>
      </w:r>
      <w:proofErr w:type="spellStart"/>
      <w:r w:rsidR="00273855" w:rsidRPr="00273855">
        <w:rPr>
          <w:b/>
          <w:bCs/>
          <w:color w:val="000000"/>
        </w:rPr>
        <w:t>Γενικου</w:t>
      </w:r>
      <w:proofErr w:type="spellEnd"/>
      <w:r w:rsidR="00273855" w:rsidRPr="00273855">
        <w:rPr>
          <w:b/>
          <w:bCs/>
          <w:color w:val="000000"/>
        </w:rPr>
        <w:t xml:space="preserve">́ </w:t>
      </w:r>
      <w:proofErr w:type="spellStart"/>
      <w:r w:rsidR="00273855" w:rsidRPr="00273855">
        <w:rPr>
          <w:b/>
          <w:bCs/>
          <w:color w:val="000000"/>
        </w:rPr>
        <w:t>Λυκείου</w:t>
      </w:r>
      <w:proofErr w:type="spellEnd"/>
      <w:r w:rsidR="00273855" w:rsidRPr="00273855">
        <w:rPr>
          <w:b/>
          <w:bCs/>
          <w:color w:val="000000"/>
        </w:rPr>
        <w:t xml:space="preserve"> </w:t>
      </w:r>
      <w:r w:rsidR="00273855" w:rsidRPr="009E1DBD">
        <w:rPr>
          <w:color w:val="000000"/>
        </w:rPr>
        <w:t xml:space="preserve">για το </w:t>
      </w:r>
      <w:proofErr w:type="spellStart"/>
      <w:r w:rsidR="00273855" w:rsidRPr="009E1DBD">
        <w:rPr>
          <w:color w:val="000000"/>
        </w:rPr>
        <w:t>σχολ</w:t>
      </w:r>
      <w:proofErr w:type="spellEnd"/>
      <w:r w:rsidR="00273855" w:rsidRPr="009E1DBD">
        <w:rPr>
          <w:color w:val="000000"/>
        </w:rPr>
        <w:t>. έτος 2020-21.</w:t>
      </w:r>
    </w:p>
    <w:p w14:paraId="02E12949" w14:textId="223D2C18" w:rsidR="000E1A51" w:rsidRPr="00273855" w:rsidRDefault="009E1DBD" w:rsidP="009E1DBD">
      <w:pPr>
        <w:pStyle w:val="Web"/>
        <w:jc w:val="both"/>
        <w:rPr>
          <w:b/>
          <w:bCs/>
        </w:rPr>
      </w:pPr>
      <w:r w:rsidRPr="009E1DBD">
        <w:rPr>
          <w:b/>
          <w:bCs/>
          <w:color w:val="000000"/>
        </w:rPr>
        <w:lastRenderedPageBreak/>
        <w:t xml:space="preserve">Επιπλέον, </w:t>
      </w:r>
      <w:r>
        <w:rPr>
          <w:color w:val="000000"/>
        </w:rPr>
        <w:t xml:space="preserve"> έχει αποσταλεί με την υπ. </w:t>
      </w:r>
      <w:proofErr w:type="spellStart"/>
      <w:r>
        <w:rPr>
          <w:color w:val="000000"/>
        </w:rPr>
        <w:t>αρ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πρ</w:t>
      </w:r>
      <w:proofErr w:type="spellEnd"/>
      <w:r>
        <w:rPr>
          <w:color w:val="000000"/>
        </w:rPr>
        <w:t xml:space="preserve">. εγκύκλιο </w:t>
      </w:r>
      <w:r w:rsidRPr="009E1DBD">
        <w:t>112948/Δ2/01-09-2020 η</w:t>
      </w:r>
      <w:r w:rsidRPr="009E1DBD">
        <w:rPr>
          <w:b/>
          <w:bCs/>
        </w:rPr>
        <w:t xml:space="preserve"> «</w:t>
      </w:r>
      <w:proofErr w:type="spellStart"/>
      <w:r w:rsidRPr="009E1DBD">
        <w:rPr>
          <w:b/>
          <w:bCs/>
        </w:rPr>
        <w:t>Γενικη</w:t>
      </w:r>
      <w:proofErr w:type="spellEnd"/>
      <w:r w:rsidRPr="009E1DBD">
        <w:rPr>
          <w:b/>
          <w:bCs/>
        </w:rPr>
        <w:t xml:space="preserve">́ </w:t>
      </w:r>
      <w:proofErr w:type="spellStart"/>
      <w:r w:rsidRPr="009E1DBD">
        <w:rPr>
          <w:b/>
          <w:bCs/>
        </w:rPr>
        <w:t>οδηγία</w:t>
      </w:r>
      <w:proofErr w:type="spellEnd"/>
      <w:r w:rsidRPr="009E1DBD">
        <w:rPr>
          <w:b/>
          <w:bCs/>
        </w:rPr>
        <w:t xml:space="preserve"> για τη </w:t>
      </w:r>
      <w:proofErr w:type="spellStart"/>
      <w:r w:rsidRPr="009E1DBD">
        <w:rPr>
          <w:b/>
          <w:bCs/>
        </w:rPr>
        <w:t>διδασκαλία</w:t>
      </w:r>
      <w:proofErr w:type="spellEnd"/>
      <w:r w:rsidRPr="009E1DBD">
        <w:rPr>
          <w:b/>
          <w:bCs/>
        </w:rPr>
        <w:t xml:space="preserve"> των </w:t>
      </w:r>
      <w:proofErr w:type="spellStart"/>
      <w:r w:rsidRPr="009E1DBD">
        <w:rPr>
          <w:b/>
          <w:bCs/>
        </w:rPr>
        <w:t>μαθημάτων</w:t>
      </w:r>
      <w:proofErr w:type="spellEnd"/>
      <w:r w:rsidRPr="009E1DBD">
        <w:rPr>
          <w:b/>
          <w:bCs/>
        </w:rPr>
        <w:t xml:space="preserve"> της Γ ́ </w:t>
      </w:r>
      <w:proofErr w:type="spellStart"/>
      <w:r w:rsidRPr="009E1DBD">
        <w:rPr>
          <w:b/>
          <w:bCs/>
        </w:rPr>
        <w:t>τάξης</w:t>
      </w:r>
      <w:proofErr w:type="spellEnd"/>
      <w:r w:rsidRPr="009E1DBD">
        <w:rPr>
          <w:b/>
          <w:bCs/>
        </w:rPr>
        <w:t xml:space="preserve"> </w:t>
      </w:r>
      <w:proofErr w:type="spellStart"/>
      <w:r w:rsidRPr="009E1DBD">
        <w:rPr>
          <w:b/>
          <w:bCs/>
        </w:rPr>
        <w:t>Ημερησίου</w:t>
      </w:r>
      <w:proofErr w:type="spellEnd"/>
      <w:r w:rsidRPr="009E1DBD">
        <w:rPr>
          <w:b/>
          <w:bCs/>
        </w:rPr>
        <w:t xml:space="preserve"> </w:t>
      </w:r>
      <w:proofErr w:type="spellStart"/>
      <w:r w:rsidRPr="009E1DBD">
        <w:rPr>
          <w:b/>
          <w:bCs/>
        </w:rPr>
        <w:t>Γενικου</w:t>
      </w:r>
      <w:proofErr w:type="spellEnd"/>
      <w:r w:rsidRPr="009E1DBD">
        <w:rPr>
          <w:b/>
          <w:bCs/>
        </w:rPr>
        <w:t xml:space="preserve">́ </w:t>
      </w:r>
      <w:proofErr w:type="spellStart"/>
      <w:r w:rsidRPr="009E1DBD">
        <w:rPr>
          <w:b/>
          <w:bCs/>
        </w:rPr>
        <w:t>Λυκείου</w:t>
      </w:r>
      <w:proofErr w:type="spellEnd"/>
      <w:r w:rsidRPr="009E1DBD">
        <w:rPr>
          <w:b/>
          <w:bCs/>
        </w:rPr>
        <w:t xml:space="preserve"> και Γ ́ </w:t>
      </w:r>
      <w:proofErr w:type="spellStart"/>
      <w:r w:rsidRPr="009E1DBD">
        <w:rPr>
          <w:b/>
          <w:bCs/>
        </w:rPr>
        <w:t>τάξης</w:t>
      </w:r>
      <w:proofErr w:type="spellEnd"/>
      <w:r w:rsidRPr="009E1DBD">
        <w:rPr>
          <w:b/>
          <w:bCs/>
        </w:rPr>
        <w:t xml:space="preserve"> </w:t>
      </w:r>
      <w:proofErr w:type="spellStart"/>
      <w:r w:rsidRPr="009E1DBD">
        <w:rPr>
          <w:b/>
          <w:bCs/>
        </w:rPr>
        <w:t>Εσπερινου</w:t>
      </w:r>
      <w:proofErr w:type="spellEnd"/>
      <w:r w:rsidRPr="009E1DBD">
        <w:rPr>
          <w:b/>
          <w:bCs/>
        </w:rPr>
        <w:t xml:space="preserve">́ </w:t>
      </w:r>
      <w:proofErr w:type="spellStart"/>
      <w:r w:rsidRPr="009E1DBD">
        <w:rPr>
          <w:b/>
          <w:bCs/>
        </w:rPr>
        <w:t>Γενικου</w:t>
      </w:r>
      <w:proofErr w:type="spellEnd"/>
      <w:r w:rsidRPr="009E1DBD">
        <w:rPr>
          <w:b/>
          <w:bCs/>
        </w:rPr>
        <w:t xml:space="preserve">́ </w:t>
      </w:r>
      <w:proofErr w:type="spellStart"/>
      <w:r w:rsidRPr="009E1DBD">
        <w:rPr>
          <w:b/>
          <w:bCs/>
        </w:rPr>
        <w:t>Λυκείου</w:t>
      </w:r>
      <w:proofErr w:type="spellEnd"/>
      <w:r w:rsidRPr="009E1DBD">
        <w:rPr>
          <w:b/>
          <w:bCs/>
        </w:rPr>
        <w:t xml:space="preserve"> για το </w:t>
      </w:r>
      <w:proofErr w:type="spellStart"/>
      <w:r w:rsidRPr="009E1DBD">
        <w:rPr>
          <w:b/>
          <w:bCs/>
        </w:rPr>
        <w:t>σχολικο</w:t>
      </w:r>
      <w:proofErr w:type="spellEnd"/>
      <w:r w:rsidRPr="009E1DBD">
        <w:rPr>
          <w:b/>
          <w:bCs/>
        </w:rPr>
        <w:t xml:space="preserve">́ </w:t>
      </w:r>
      <w:proofErr w:type="spellStart"/>
      <w:r w:rsidRPr="009E1DBD">
        <w:rPr>
          <w:b/>
          <w:bCs/>
        </w:rPr>
        <w:t>έτος</w:t>
      </w:r>
      <w:proofErr w:type="spellEnd"/>
      <w:r w:rsidRPr="009E1DBD">
        <w:rPr>
          <w:b/>
          <w:bCs/>
        </w:rPr>
        <w:t xml:space="preserve"> 2020-2021</w:t>
      </w:r>
      <w:r w:rsidRPr="009E1DBD">
        <w:t xml:space="preserve">, σύμφωνα με την οποία </w:t>
      </w:r>
      <w:r w:rsidRPr="009E1DBD">
        <w:rPr>
          <w:b/>
          <w:bCs/>
        </w:rPr>
        <w:t xml:space="preserve">«η </w:t>
      </w:r>
      <w:proofErr w:type="spellStart"/>
      <w:r w:rsidRPr="009E1DBD">
        <w:rPr>
          <w:b/>
          <w:bCs/>
        </w:rPr>
        <w:t>διδασκαλία</w:t>
      </w:r>
      <w:proofErr w:type="spellEnd"/>
      <w:r w:rsidRPr="009E1DBD">
        <w:rPr>
          <w:b/>
          <w:bCs/>
        </w:rPr>
        <w:t xml:space="preserve"> των </w:t>
      </w:r>
      <w:proofErr w:type="spellStart"/>
      <w:r w:rsidRPr="009E1DBD">
        <w:rPr>
          <w:b/>
          <w:bCs/>
        </w:rPr>
        <w:t>μαθημάτων</w:t>
      </w:r>
      <w:proofErr w:type="spellEnd"/>
      <w:r w:rsidRPr="009E1DBD">
        <w:rPr>
          <w:b/>
          <w:bCs/>
        </w:rPr>
        <w:t xml:space="preserve"> </w:t>
      </w:r>
      <w:proofErr w:type="spellStart"/>
      <w:r w:rsidRPr="009E1DBD">
        <w:rPr>
          <w:b/>
          <w:bCs/>
        </w:rPr>
        <w:t>πρέπει</w:t>
      </w:r>
      <w:proofErr w:type="spellEnd"/>
      <w:r w:rsidRPr="009E1DBD">
        <w:rPr>
          <w:b/>
          <w:bCs/>
        </w:rPr>
        <w:t xml:space="preserve"> να </w:t>
      </w:r>
      <w:proofErr w:type="spellStart"/>
      <w:r w:rsidRPr="009E1DBD">
        <w:rPr>
          <w:b/>
          <w:bCs/>
        </w:rPr>
        <w:t>ακολουθει</w:t>
      </w:r>
      <w:proofErr w:type="spellEnd"/>
      <w:r w:rsidRPr="009E1DBD">
        <w:rPr>
          <w:b/>
          <w:bCs/>
        </w:rPr>
        <w:t xml:space="preserve">́ τη </w:t>
      </w:r>
      <w:proofErr w:type="spellStart"/>
      <w:r w:rsidRPr="009E1DBD">
        <w:rPr>
          <w:b/>
          <w:bCs/>
        </w:rPr>
        <w:t>σειρα</w:t>
      </w:r>
      <w:proofErr w:type="spellEnd"/>
      <w:r w:rsidRPr="009E1DBD">
        <w:rPr>
          <w:b/>
          <w:bCs/>
        </w:rPr>
        <w:t xml:space="preserve">́ των </w:t>
      </w:r>
      <w:proofErr w:type="spellStart"/>
      <w:r w:rsidRPr="009E1DBD">
        <w:rPr>
          <w:b/>
          <w:bCs/>
        </w:rPr>
        <w:t>Κεφαλαίων</w:t>
      </w:r>
      <w:proofErr w:type="spellEnd"/>
      <w:r w:rsidRPr="009E1DBD">
        <w:rPr>
          <w:b/>
          <w:bCs/>
        </w:rPr>
        <w:t>/</w:t>
      </w:r>
      <w:proofErr w:type="spellStart"/>
      <w:r w:rsidRPr="009E1DBD">
        <w:rPr>
          <w:b/>
          <w:bCs/>
        </w:rPr>
        <w:t>Ενοτήτων</w:t>
      </w:r>
      <w:proofErr w:type="spellEnd"/>
      <w:r w:rsidRPr="009E1DBD">
        <w:rPr>
          <w:b/>
          <w:bCs/>
        </w:rPr>
        <w:t xml:space="preserve"> που </w:t>
      </w:r>
      <w:proofErr w:type="spellStart"/>
      <w:r w:rsidRPr="009E1DBD">
        <w:rPr>
          <w:b/>
          <w:bCs/>
        </w:rPr>
        <w:t>ορίζει</w:t>
      </w:r>
      <w:proofErr w:type="spellEnd"/>
      <w:r w:rsidRPr="009E1DBD">
        <w:rPr>
          <w:b/>
          <w:bCs/>
        </w:rPr>
        <w:t xml:space="preserve"> η </w:t>
      </w:r>
      <w:proofErr w:type="spellStart"/>
      <w:r w:rsidRPr="009E1DBD">
        <w:rPr>
          <w:b/>
          <w:bCs/>
        </w:rPr>
        <w:t>εξεταστέα</w:t>
      </w:r>
      <w:proofErr w:type="spellEnd"/>
      <w:r w:rsidRPr="009E1DBD">
        <w:rPr>
          <w:b/>
          <w:bCs/>
        </w:rPr>
        <w:t xml:space="preserve"> </w:t>
      </w:r>
      <w:proofErr w:type="spellStart"/>
      <w:r w:rsidRPr="009E1DBD">
        <w:rPr>
          <w:b/>
          <w:bCs/>
        </w:rPr>
        <w:t>υλη</w:t>
      </w:r>
      <w:proofErr w:type="spellEnd"/>
      <w:r w:rsidRPr="009E1DBD">
        <w:rPr>
          <w:b/>
          <w:bCs/>
        </w:rPr>
        <w:t xml:space="preserve">, </w:t>
      </w:r>
      <w:proofErr w:type="spellStart"/>
      <w:r w:rsidRPr="009E1DBD">
        <w:rPr>
          <w:b/>
          <w:bCs/>
        </w:rPr>
        <w:t>ώστε</w:t>
      </w:r>
      <w:proofErr w:type="spellEnd"/>
      <w:r w:rsidRPr="009E1DBD">
        <w:rPr>
          <w:b/>
          <w:bCs/>
        </w:rPr>
        <w:t xml:space="preserve"> να </w:t>
      </w:r>
      <w:proofErr w:type="spellStart"/>
      <w:r w:rsidRPr="009E1DBD">
        <w:rPr>
          <w:b/>
          <w:bCs/>
        </w:rPr>
        <w:t>υπάρχει</w:t>
      </w:r>
      <w:proofErr w:type="spellEnd"/>
      <w:r w:rsidRPr="009E1DBD">
        <w:rPr>
          <w:b/>
          <w:bCs/>
        </w:rPr>
        <w:t xml:space="preserve"> </w:t>
      </w:r>
      <w:proofErr w:type="spellStart"/>
      <w:r w:rsidRPr="009E1DBD">
        <w:rPr>
          <w:b/>
          <w:bCs/>
        </w:rPr>
        <w:t>ομοιομορφία</w:t>
      </w:r>
      <w:proofErr w:type="spellEnd"/>
      <w:r w:rsidRPr="009E1DBD">
        <w:rPr>
          <w:b/>
          <w:bCs/>
        </w:rPr>
        <w:t xml:space="preserve"> στην </w:t>
      </w:r>
      <w:proofErr w:type="spellStart"/>
      <w:r w:rsidRPr="009E1DBD">
        <w:rPr>
          <w:b/>
          <w:bCs/>
        </w:rPr>
        <w:t>πρόοδο</w:t>
      </w:r>
      <w:proofErr w:type="spellEnd"/>
      <w:r w:rsidRPr="009E1DBD">
        <w:rPr>
          <w:b/>
          <w:bCs/>
        </w:rPr>
        <w:t xml:space="preserve"> της </w:t>
      </w:r>
      <w:proofErr w:type="spellStart"/>
      <w:r w:rsidRPr="009E1DBD">
        <w:rPr>
          <w:b/>
          <w:bCs/>
        </w:rPr>
        <w:t>διδακτέας</w:t>
      </w:r>
      <w:proofErr w:type="spellEnd"/>
      <w:r w:rsidRPr="009E1DBD">
        <w:rPr>
          <w:b/>
          <w:bCs/>
        </w:rPr>
        <w:t xml:space="preserve"> / </w:t>
      </w:r>
      <w:proofErr w:type="spellStart"/>
      <w:r w:rsidRPr="009E1DBD">
        <w:rPr>
          <w:b/>
          <w:bCs/>
        </w:rPr>
        <w:t>εξεταστέας</w:t>
      </w:r>
      <w:proofErr w:type="spellEnd"/>
      <w:r w:rsidRPr="009E1DBD">
        <w:rPr>
          <w:b/>
          <w:bCs/>
        </w:rPr>
        <w:t xml:space="preserve"> </w:t>
      </w:r>
      <w:proofErr w:type="spellStart"/>
      <w:r w:rsidRPr="009E1DBD">
        <w:rPr>
          <w:b/>
          <w:bCs/>
        </w:rPr>
        <w:t>ύλης</w:t>
      </w:r>
      <w:proofErr w:type="spellEnd"/>
      <w:r w:rsidRPr="009E1DBD">
        <w:rPr>
          <w:b/>
          <w:bCs/>
        </w:rPr>
        <w:t xml:space="preserve"> στις </w:t>
      </w:r>
      <w:proofErr w:type="spellStart"/>
      <w:r w:rsidRPr="009E1DBD">
        <w:rPr>
          <w:b/>
          <w:bCs/>
        </w:rPr>
        <w:t>σχολικές</w:t>
      </w:r>
      <w:proofErr w:type="spellEnd"/>
      <w:r w:rsidRPr="009E1DBD">
        <w:rPr>
          <w:b/>
          <w:bCs/>
        </w:rPr>
        <w:t xml:space="preserve"> </w:t>
      </w:r>
      <w:proofErr w:type="spellStart"/>
      <w:r w:rsidRPr="009E1DBD">
        <w:rPr>
          <w:b/>
          <w:bCs/>
        </w:rPr>
        <w:t>μονάδες</w:t>
      </w:r>
      <w:proofErr w:type="spellEnd"/>
      <w:r w:rsidRPr="009E1DBD">
        <w:rPr>
          <w:b/>
          <w:bCs/>
        </w:rPr>
        <w:t>».</w:t>
      </w:r>
    </w:p>
    <w:p w14:paraId="5E7A069E" w14:textId="4CE81286" w:rsidR="00273855" w:rsidRDefault="00273855" w:rsidP="008E5957">
      <w:r>
        <w:rPr>
          <w:b/>
          <w:bCs/>
        </w:rPr>
        <w:t xml:space="preserve">6.  Για τα φιλολογικά μαθήματα των </w:t>
      </w:r>
      <w:proofErr w:type="spellStart"/>
      <w:r>
        <w:rPr>
          <w:b/>
          <w:bCs/>
        </w:rPr>
        <w:t>ΕΠΑ.Λ</w:t>
      </w:r>
      <w:proofErr w:type="spellEnd"/>
      <w:r>
        <w:rPr>
          <w:b/>
          <w:bCs/>
        </w:rPr>
        <w:t xml:space="preserve"> </w:t>
      </w:r>
      <w:r w:rsidRPr="00273855">
        <w:t xml:space="preserve">έχουν </w:t>
      </w:r>
      <w:r>
        <w:t>αποσταλεί</w:t>
      </w:r>
      <w:r w:rsidRPr="00273855">
        <w:t>:</w:t>
      </w:r>
    </w:p>
    <w:p w14:paraId="050FA952" w14:textId="3241AE6A" w:rsidR="00273855" w:rsidRDefault="00273855" w:rsidP="00273855">
      <w:pPr>
        <w:pStyle w:val="Web"/>
        <w:rPr>
          <w:b/>
          <w:bCs/>
          <w:sz w:val="22"/>
          <w:szCs w:val="22"/>
        </w:rPr>
      </w:pPr>
      <w:r w:rsidRPr="00273855">
        <w:rPr>
          <w:b/>
          <w:bCs/>
        </w:rPr>
        <w:t>α)</w:t>
      </w:r>
      <w:r>
        <w:t xml:space="preserve">  </w:t>
      </w:r>
      <w:r>
        <w:rPr>
          <w:lang w:val="en-GB"/>
        </w:rPr>
        <w:t>M</w:t>
      </w:r>
      <w:r>
        <w:t xml:space="preserve">ε την εγκύκλιο υπ.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 Φ3/125811/Δ4/21-09-2020 «</w:t>
      </w:r>
      <w:proofErr w:type="spellStart"/>
      <w:r w:rsidRPr="00273855">
        <w:rPr>
          <w:b/>
          <w:bCs/>
          <w:sz w:val="22"/>
          <w:szCs w:val="22"/>
        </w:rPr>
        <w:t>Διδακτέα</w:t>
      </w:r>
      <w:proofErr w:type="spellEnd"/>
      <w:r w:rsidRPr="00273855">
        <w:rPr>
          <w:b/>
          <w:bCs/>
          <w:sz w:val="22"/>
          <w:szCs w:val="22"/>
        </w:rPr>
        <w:t xml:space="preserve"> </w:t>
      </w:r>
      <w:proofErr w:type="spellStart"/>
      <w:r w:rsidRPr="00273855">
        <w:rPr>
          <w:b/>
          <w:bCs/>
          <w:sz w:val="22"/>
          <w:szCs w:val="22"/>
        </w:rPr>
        <w:t>Ύλη</w:t>
      </w:r>
      <w:proofErr w:type="spellEnd"/>
      <w:r w:rsidRPr="00273855">
        <w:rPr>
          <w:b/>
          <w:bCs/>
          <w:sz w:val="22"/>
          <w:szCs w:val="22"/>
        </w:rPr>
        <w:t xml:space="preserve"> και </w:t>
      </w:r>
      <w:proofErr w:type="spellStart"/>
      <w:r w:rsidRPr="00273855">
        <w:rPr>
          <w:b/>
          <w:bCs/>
          <w:sz w:val="22"/>
          <w:szCs w:val="22"/>
        </w:rPr>
        <w:t>Οδηγίες</w:t>
      </w:r>
      <w:proofErr w:type="spellEnd"/>
      <w:r w:rsidRPr="00273855">
        <w:rPr>
          <w:b/>
          <w:bCs/>
          <w:sz w:val="22"/>
          <w:szCs w:val="22"/>
        </w:rPr>
        <w:t xml:space="preserve"> για τη </w:t>
      </w:r>
      <w:proofErr w:type="spellStart"/>
      <w:r w:rsidRPr="00273855">
        <w:rPr>
          <w:b/>
          <w:bCs/>
          <w:sz w:val="22"/>
          <w:szCs w:val="22"/>
        </w:rPr>
        <w:t>διδασκαλία</w:t>
      </w:r>
      <w:proofErr w:type="spellEnd"/>
      <w:r w:rsidRPr="00273855">
        <w:rPr>
          <w:b/>
          <w:bCs/>
          <w:sz w:val="22"/>
          <w:szCs w:val="22"/>
        </w:rPr>
        <w:t xml:space="preserve"> των </w:t>
      </w:r>
      <w:proofErr w:type="spellStart"/>
      <w:r w:rsidRPr="00273855">
        <w:rPr>
          <w:b/>
          <w:bCs/>
          <w:sz w:val="22"/>
          <w:szCs w:val="22"/>
        </w:rPr>
        <w:t>μαθημάτων</w:t>
      </w:r>
      <w:proofErr w:type="spellEnd"/>
      <w:r w:rsidRPr="00273855">
        <w:rPr>
          <w:b/>
          <w:bCs/>
          <w:sz w:val="22"/>
          <w:szCs w:val="22"/>
        </w:rPr>
        <w:t xml:space="preserve"> </w:t>
      </w:r>
      <w:proofErr w:type="spellStart"/>
      <w:r w:rsidRPr="00273855">
        <w:rPr>
          <w:b/>
          <w:bCs/>
          <w:sz w:val="22"/>
          <w:szCs w:val="22"/>
        </w:rPr>
        <w:t>Γενικής</w:t>
      </w:r>
      <w:proofErr w:type="spellEnd"/>
      <w:r w:rsidRPr="00273855">
        <w:rPr>
          <w:b/>
          <w:bCs/>
          <w:sz w:val="22"/>
          <w:szCs w:val="22"/>
        </w:rPr>
        <w:t xml:space="preserve"> </w:t>
      </w:r>
      <w:proofErr w:type="spellStart"/>
      <w:r w:rsidRPr="00273855">
        <w:rPr>
          <w:b/>
          <w:bCs/>
          <w:sz w:val="22"/>
          <w:szCs w:val="22"/>
        </w:rPr>
        <w:t>Παιδείας</w:t>
      </w:r>
      <w:proofErr w:type="spellEnd"/>
      <w:r w:rsidRPr="00273855">
        <w:rPr>
          <w:b/>
          <w:bCs/>
          <w:sz w:val="22"/>
          <w:szCs w:val="22"/>
        </w:rPr>
        <w:t xml:space="preserve"> των Α ́, </w:t>
      </w:r>
      <w:r>
        <w:rPr>
          <w:b/>
          <w:bCs/>
          <w:sz w:val="22"/>
          <w:szCs w:val="22"/>
        </w:rPr>
        <w:t xml:space="preserve"> </w:t>
      </w:r>
      <w:r w:rsidRPr="00273855">
        <w:rPr>
          <w:b/>
          <w:bCs/>
          <w:sz w:val="22"/>
          <w:szCs w:val="22"/>
        </w:rPr>
        <w:t xml:space="preserve">Β ́ και Γ ́ </w:t>
      </w:r>
      <w:proofErr w:type="spellStart"/>
      <w:r w:rsidRPr="00273855">
        <w:rPr>
          <w:b/>
          <w:bCs/>
          <w:sz w:val="22"/>
          <w:szCs w:val="22"/>
        </w:rPr>
        <w:t>τάξεων</w:t>
      </w:r>
      <w:proofErr w:type="spellEnd"/>
      <w:r w:rsidRPr="00273855">
        <w:rPr>
          <w:b/>
          <w:bCs/>
          <w:sz w:val="22"/>
          <w:szCs w:val="22"/>
        </w:rPr>
        <w:t xml:space="preserve"> </w:t>
      </w:r>
      <w:proofErr w:type="spellStart"/>
      <w:r w:rsidRPr="00273855">
        <w:rPr>
          <w:b/>
          <w:bCs/>
          <w:sz w:val="22"/>
          <w:szCs w:val="22"/>
        </w:rPr>
        <w:t>Ημερήσιου</w:t>
      </w:r>
      <w:proofErr w:type="spellEnd"/>
      <w:r w:rsidRPr="00273855">
        <w:rPr>
          <w:b/>
          <w:bCs/>
          <w:sz w:val="22"/>
          <w:szCs w:val="22"/>
        </w:rPr>
        <w:t xml:space="preserve"> και </w:t>
      </w:r>
      <w:proofErr w:type="spellStart"/>
      <w:r w:rsidRPr="00273855">
        <w:rPr>
          <w:b/>
          <w:bCs/>
          <w:sz w:val="22"/>
          <w:szCs w:val="22"/>
        </w:rPr>
        <w:t>Εσπερινου</w:t>
      </w:r>
      <w:proofErr w:type="spellEnd"/>
      <w:r w:rsidRPr="00273855">
        <w:rPr>
          <w:b/>
          <w:bCs/>
          <w:sz w:val="22"/>
          <w:szCs w:val="22"/>
        </w:rPr>
        <w:t xml:space="preserve">́ </w:t>
      </w:r>
      <w:proofErr w:type="spellStart"/>
      <w:r w:rsidRPr="00273855">
        <w:rPr>
          <w:b/>
          <w:bCs/>
          <w:sz w:val="22"/>
          <w:szCs w:val="22"/>
        </w:rPr>
        <w:t>ΕΠΑ.Λ</w:t>
      </w:r>
      <w:proofErr w:type="spellEnd"/>
      <w:r w:rsidRPr="00273855">
        <w:rPr>
          <w:b/>
          <w:bCs/>
          <w:sz w:val="22"/>
          <w:szCs w:val="22"/>
        </w:rPr>
        <w:t xml:space="preserve">. σχ. </w:t>
      </w:r>
      <w:proofErr w:type="spellStart"/>
      <w:r w:rsidRPr="00273855">
        <w:rPr>
          <w:b/>
          <w:bCs/>
          <w:sz w:val="22"/>
          <w:szCs w:val="22"/>
        </w:rPr>
        <w:t>έτους</w:t>
      </w:r>
      <w:proofErr w:type="spellEnd"/>
      <w:r w:rsidRPr="00273855">
        <w:rPr>
          <w:b/>
          <w:bCs/>
          <w:sz w:val="22"/>
          <w:szCs w:val="22"/>
        </w:rPr>
        <w:t xml:space="preserve"> 2020-2021</w:t>
      </w:r>
      <w:r>
        <w:rPr>
          <w:b/>
          <w:bCs/>
          <w:sz w:val="22"/>
          <w:szCs w:val="22"/>
        </w:rPr>
        <w:t>»</w:t>
      </w:r>
      <w:r w:rsidR="00E315A1">
        <w:rPr>
          <w:b/>
          <w:bCs/>
          <w:sz w:val="22"/>
          <w:szCs w:val="22"/>
        </w:rPr>
        <w:t>.</w:t>
      </w:r>
      <w:r w:rsidRPr="00273855">
        <w:rPr>
          <w:b/>
          <w:bCs/>
          <w:sz w:val="22"/>
          <w:szCs w:val="22"/>
        </w:rPr>
        <w:t xml:space="preserve"> </w:t>
      </w:r>
    </w:p>
    <w:p w14:paraId="4714CE39" w14:textId="54C3969C" w:rsidR="00273855" w:rsidRPr="00E315A1" w:rsidRDefault="00273855" w:rsidP="009E1DBD">
      <w:pPr>
        <w:pStyle w:val="Web"/>
        <w:jc w:val="both"/>
        <w:rPr>
          <w:color w:val="000000"/>
        </w:rPr>
      </w:pPr>
      <w:r w:rsidRPr="00E315A1">
        <w:rPr>
          <w:b/>
          <w:bCs/>
        </w:rPr>
        <w:t xml:space="preserve">β)  </w:t>
      </w:r>
      <w:r w:rsidRPr="00E315A1">
        <w:t>Με το ΦΕΚ</w:t>
      </w:r>
      <w:r w:rsidRPr="00E315A1">
        <w:rPr>
          <w:color w:val="000000"/>
        </w:rPr>
        <w:t xml:space="preserve"> 4094</w:t>
      </w:r>
      <w:r w:rsidR="0020404A">
        <w:rPr>
          <w:color w:val="000000"/>
        </w:rPr>
        <w:t>,</w:t>
      </w:r>
      <w:r w:rsidRPr="00E315A1">
        <w:rPr>
          <w:color w:val="000000"/>
        </w:rPr>
        <w:t xml:space="preserve"> </w:t>
      </w:r>
      <w:proofErr w:type="spellStart"/>
      <w:r w:rsidR="00E315A1" w:rsidRPr="00E315A1">
        <w:rPr>
          <w:color w:val="000000"/>
        </w:rPr>
        <w:t>Τ</w:t>
      </w:r>
      <w:r w:rsidRPr="00E315A1">
        <w:rPr>
          <w:color w:val="000000"/>
        </w:rPr>
        <w:t>εύχ</w:t>
      </w:r>
      <w:proofErr w:type="spellEnd"/>
      <w:r w:rsidRPr="00E315A1">
        <w:rPr>
          <w:color w:val="000000"/>
        </w:rPr>
        <w:t xml:space="preserve">. Β΄,  23-09-2020 έχει καθορισθεί η </w:t>
      </w:r>
      <w:proofErr w:type="spellStart"/>
      <w:r w:rsidRPr="00E315A1">
        <w:rPr>
          <w:b/>
          <w:bCs/>
          <w:color w:val="000000"/>
        </w:rPr>
        <w:t>διδακτέα-εξεταστέα</w:t>
      </w:r>
      <w:proofErr w:type="spellEnd"/>
      <w:r w:rsidRPr="00E315A1">
        <w:rPr>
          <w:b/>
          <w:bCs/>
          <w:color w:val="000000"/>
        </w:rPr>
        <w:t xml:space="preserve"> </w:t>
      </w:r>
      <w:proofErr w:type="spellStart"/>
      <w:r w:rsidRPr="00E315A1">
        <w:rPr>
          <w:b/>
          <w:bCs/>
          <w:color w:val="000000"/>
        </w:rPr>
        <w:t>ύλη</w:t>
      </w:r>
      <w:proofErr w:type="spellEnd"/>
      <w:r w:rsidRPr="00E315A1">
        <w:rPr>
          <w:b/>
          <w:bCs/>
          <w:color w:val="000000"/>
        </w:rPr>
        <w:t xml:space="preserve"> των </w:t>
      </w:r>
      <w:proofErr w:type="spellStart"/>
      <w:r w:rsidRPr="00E315A1">
        <w:rPr>
          <w:b/>
          <w:bCs/>
          <w:color w:val="000000"/>
        </w:rPr>
        <w:t>Πανελλαδικώς</w:t>
      </w:r>
      <w:proofErr w:type="spellEnd"/>
      <w:r w:rsidRPr="00E315A1">
        <w:rPr>
          <w:b/>
          <w:bCs/>
          <w:color w:val="000000"/>
        </w:rPr>
        <w:t xml:space="preserve"> </w:t>
      </w:r>
      <w:proofErr w:type="spellStart"/>
      <w:r w:rsidRPr="00E315A1">
        <w:rPr>
          <w:b/>
          <w:bCs/>
          <w:color w:val="000000"/>
        </w:rPr>
        <w:t>εξεταζόμενων</w:t>
      </w:r>
      <w:proofErr w:type="spellEnd"/>
      <w:r w:rsidRPr="00E315A1">
        <w:rPr>
          <w:b/>
          <w:bCs/>
          <w:color w:val="000000"/>
        </w:rPr>
        <w:t xml:space="preserve"> </w:t>
      </w:r>
      <w:proofErr w:type="spellStart"/>
      <w:r w:rsidRPr="00E315A1">
        <w:rPr>
          <w:b/>
          <w:bCs/>
          <w:color w:val="000000"/>
        </w:rPr>
        <w:t>μαθημάτων</w:t>
      </w:r>
      <w:proofErr w:type="spellEnd"/>
      <w:r w:rsidRPr="00E315A1">
        <w:rPr>
          <w:b/>
          <w:bCs/>
          <w:color w:val="000000"/>
        </w:rPr>
        <w:t xml:space="preserve"> της Γ΄ τάξης </w:t>
      </w:r>
      <w:proofErr w:type="spellStart"/>
      <w:r w:rsidRPr="00E315A1">
        <w:rPr>
          <w:b/>
          <w:bCs/>
          <w:color w:val="000000"/>
        </w:rPr>
        <w:t>Ημερήσιων</w:t>
      </w:r>
      <w:proofErr w:type="spellEnd"/>
      <w:r w:rsidRPr="00E315A1">
        <w:rPr>
          <w:b/>
          <w:bCs/>
          <w:color w:val="000000"/>
        </w:rPr>
        <w:t xml:space="preserve"> και </w:t>
      </w:r>
      <w:proofErr w:type="spellStart"/>
      <w:r w:rsidRPr="00E315A1">
        <w:rPr>
          <w:b/>
          <w:bCs/>
          <w:color w:val="000000"/>
        </w:rPr>
        <w:t>Εσπερινών</w:t>
      </w:r>
      <w:proofErr w:type="spellEnd"/>
      <w:r w:rsidRPr="00E315A1">
        <w:rPr>
          <w:b/>
          <w:bCs/>
          <w:color w:val="000000"/>
        </w:rPr>
        <w:t xml:space="preserve"> </w:t>
      </w:r>
      <w:proofErr w:type="spellStart"/>
      <w:r w:rsidRPr="00E315A1">
        <w:rPr>
          <w:b/>
          <w:bCs/>
          <w:color w:val="000000"/>
        </w:rPr>
        <w:t>ΕΠΑ.Λ</w:t>
      </w:r>
      <w:proofErr w:type="spellEnd"/>
      <w:r w:rsidRPr="00E315A1">
        <w:rPr>
          <w:b/>
          <w:bCs/>
          <w:color w:val="000000"/>
        </w:rPr>
        <w:t xml:space="preserve">. για το </w:t>
      </w:r>
      <w:proofErr w:type="spellStart"/>
      <w:r w:rsidRPr="00E315A1">
        <w:rPr>
          <w:b/>
          <w:bCs/>
          <w:color w:val="000000"/>
        </w:rPr>
        <w:t>σχολικο</w:t>
      </w:r>
      <w:proofErr w:type="spellEnd"/>
      <w:r w:rsidRPr="00E315A1">
        <w:rPr>
          <w:b/>
          <w:bCs/>
          <w:color w:val="000000"/>
        </w:rPr>
        <w:t xml:space="preserve">́ </w:t>
      </w:r>
      <w:proofErr w:type="spellStart"/>
      <w:r w:rsidRPr="00E315A1">
        <w:rPr>
          <w:b/>
          <w:bCs/>
          <w:color w:val="000000"/>
        </w:rPr>
        <w:t>έτος</w:t>
      </w:r>
      <w:proofErr w:type="spellEnd"/>
      <w:r w:rsidRPr="00E315A1">
        <w:rPr>
          <w:b/>
          <w:bCs/>
          <w:color w:val="000000"/>
        </w:rPr>
        <w:t xml:space="preserve"> 2020-2021.</w:t>
      </w:r>
    </w:p>
    <w:p w14:paraId="14698513" w14:textId="77777777" w:rsidR="003F60A0" w:rsidRDefault="00273855" w:rsidP="003F60A0">
      <w:pPr>
        <w:jc w:val="both"/>
        <w:rPr>
          <w:color w:val="252525"/>
          <w:shd w:val="clear" w:color="auto" w:fill="FFFFFF"/>
        </w:rPr>
      </w:pPr>
      <w:r w:rsidRPr="009E1DBD">
        <w:rPr>
          <w:b/>
          <w:bCs/>
        </w:rPr>
        <w:t xml:space="preserve"> </w:t>
      </w:r>
      <w:r w:rsidR="009E1DBD" w:rsidRPr="009E1DBD">
        <w:rPr>
          <w:b/>
          <w:bCs/>
        </w:rPr>
        <w:t xml:space="preserve">7.  </w:t>
      </w:r>
      <w:r w:rsidR="009E1DBD" w:rsidRPr="003F60A0">
        <w:rPr>
          <w:b/>
          <w:bCs/>
        </w:rPr>
        <w:t xml:space="preserve">Τέλος, </w:t>
      </w:r>
      <w:r w:rsidR="009E1DBD" w:rsidRPr="003F60A0">
        <w:t xml:space="preserve">υπενθυμίζουμε ότι για πρώτη φορά το φετινό </w:t>
      </w:r>
      <w:proofErr w:type="spellStart"/>
      <w:r w:rsidR="009E1DBD" w:rsidRPr="003F60A0">
        <w:t>σχολ</w:t>
      </w:r>
      <w:proofErr w:type="spellEnd"/>
      <w:r w:rsidR="009E1DBD" w:rsidRPr="003F60A0">
        <w:t xml:space="preserve">. έτος </w:t>
      </w:r>
      <w:r w:rsidR="003F60A0" w:rsidRPr="003F60A0">
        <w:t xml:space="preserve">2020-21 </w:t>
      </w:r>
      <w:r w:rsidR="003F60A0" w:rsidRPr="003F60A0">
        <w:rPr>
          <w:color w:val="252525"/>
          <w:shd w:val="clear" w:color="auto" w:fill="FFFFFF"/>
        </w:rPr>
        <w:t xml:space="preserve">θα ισχύσει η </w:t>
      </w:r>
      <w:r w:rsidR="003F60A0" w:rsidRPr="003F60A0">
        <w:rPr>
          <w:b/>
          <w:bCs/>
          <w:color w:val="252525"/>
          <w:shd w:val="clear" w:color="auto" w:fill="FFFFFF"/>
        </w:rPr>
        <w:t xml:space="preserve">τρίωρη εξέταση για το μάθημα της Αρχαίας Ελληνικής Γλώσσας και Γραμματείας του Γυμνασίου στις τελικές γραπτές ανακεφαλαιωτικές </w:t>
      </w:r>
      <w:r w:rsidR="003F60A0">
        <w:rPr>
          <w:b/>
          <w:bCs/>
          <w:color w:val="252525"/>
          <w:shd w:val="clear" w:color="auto" w:fill="FFFFFF"/>
        </w:rPr>
        <w:t>εξετάσεις</w:t>
      </w:r>
      <w:r w:rsidR="003F60A0" w:rsidRPr="003F60A0">
        <w:rPr>
          <w:color w:val="252525"/>
          <w:shd w:val="clear" w:color="auto" w:fill="FFFFFF"/>
        </w:rPr>
        <w:t>.</w:t>
      </w:r>
    </w:p>
    <w:p w14:paraId="375FDC61" w14:textId="74F05802" w:rsidR="003F60A0" w:rsidRPr="003F60A0" w:rsidRDefault="003F60A0" w:rsidP="003F60A0">
      <w:pPr>
        <w:jc w:val="both"/>
      </w:pPr>
      <w:r>
        <w:rPr>
          <w:color w:val="252525"/>
          <w:shd w:val="clear" w:color="auto" w:fill="FFFFFF"/>
        </w:rPr>
        <w:t xml:space="preserve"> Βλ. Εγκύκλιο υπ. αρ. </w:t>
      </w:r>
      <w:proofErr w:type="spellStart"/>
      <w:r>
        <w:rPr>
          <w:color w:val="252525"/>
          <w:shd w:val="clear" w:color="auto" w:fill="FFFFFF"/>
        </w:rPr>
        <w:t>πρ</w:t>
      </w:r>
      <w:proofErr w:type="spellEnd"/>
      <w:r>
        <w:rPr>
          <w:color w:val="252525"/>
          <w:shd w:val="clear" w:color="auto" w:fill="FFFFFF"/>
        </w:rPr>
        <w:t xml:space="preserve">. </w:t>
      </w:r>
      <w:r w:rsidRPr="003F60A0">
        <w:rPr>
          <w:color w:val="252525"/>
          <w:shd w:val="clear" w:color="auto" w:fill="FFFFFF"/>
        </w:rPr>
        <w:t>89611/Δ2/09-07-2020</w:t>
      </w:r>
      <w:r>
        <w:rPr>
          <w:color w:val="252525"/>
          <w:shd w:val="clear" w:color="auto" w:fill="FFFFFF"/>
        </w:rPr>
        <w:t xml:space="preserve"> (ΦΕΚ</w:t>
      </w:r>
      <w:r w:rsidR="00E315A1">
        <w:rPr>
          <w:color w:val="252525"/>
          <w:shd w:val="clear" w:color="auto" w:fill="FFFFFF"/>
        </w:rPr>
        <w:t xml:space="preserve"> </w:t>
      </w:r>
      <w:r w:rsidR="00201009">
        <w:rPr>
          <w:color w:val="252525"/>
          <w:shd w:val="clear" w:color="auto" w:fill="FFFFFF"/>
        </w:rPr>
        <w:t xml:space="preserve">3029, </w:t>
      </w:r>
      <w:proofErr w:type="spellStart"/>
      <w:r w:rsidR="00E315A1">
        <w:rPr>
          <w:color w:val="252525"/>
          <w:shd w:val="clear" w:color="auto" w:fill="FFFFFF"/>
        </w:rPr>
        <w:t>Τ</w:t>
      </w:r>
      <w:r w:rsidR="00201009">
        <w:rPr>
          <w:color w:val="252525"/>
          <w:shd w:val="clear" w:color="auto" w:fill="FFFFFF"/>
        </w:rPr>
        <w:t>εύχ</w:t>
      </w:r>
      <w:proofErr w:type="spellEnd"/>
      <w:r w:rsidR="00201009">
        <w:rPr>
          <w:color w:val="252525"/>
          <w:shd w:val="clear" w:color="auto" w:fill="FFFFFF"/>
        </w:rPr>
        <w:t xml:space="preserve">. Β΄, 21-07-2020) </w:t>
      </w:r>
      <w:r>
        <w:rPr>
          <w:color w:val="252525"/>
          <w:shd w:val="clear" w:color="auto" w:fill="FFFFFF"/>
        </w:rPr>
        <w:t>με θέμα</w:t>
      </w:r>
      <w:r>
        <w:t xml:space="preserve"> «</w:t>
      </w:r>
      <w:r w:rsidRPr="003F60A0">
        <w:rPr>
          <w:rStyle w:val="af7"/>
          <w:color w:val="252525"/>
          <w:shd w:val="clear" w:color="auto" w:fill="FFFFFF"/>
        </w:rPr>
        <w:t>Τρόπος διεξαγωγής και περιεχόμενο της τρίωρης εξέτασης του μαθήματος της Αρχαίας Ελληνικής Γλώσσας και Γραμματείας στο Γυμνάσιο, τρόπος διατύπωσης των θεμάτων και τρόπος βαθμολόγησης των δοκιμίων</w:t>
      </w:r>
      <w:r>
        <w:rPr>
          <w:rStyle w:val="af7"/>
          <w:color w:val="252525"/>
          <w:shd w:val="clear" w:color="auto" w:fill="FFFFFF"/>
        </w:rPr>
        <w:t>».</w:t>
      </w:r>
    </w:p>
    <w:p w14:paraId="165DB922" w14:textId="62821862" w:rsidR="00EA253E" w:rsidRDefault="00EA253E" w:rsidP="00EA253E">
      <w:pPr>
        <w:pStyle w:val="Web"/>
        <w:jc w:val="both"/>
      </w:pPr>
      <w:r>
        <w:t xml:space="preserve">Προς διευκόλυνσή σας,  </w:t>
      </w:r>
      <w:r w:rsidRPr="00FD028C">
        <w:rPr>
          <w:b/>
          <w:bCs/>
        </w:rPr>
        <w:t xml:space="preserve">έχω συγκεντρώσει όλα τα παραπάνω έγγραφα </w:t>
      </w:r>
      <w:r>
        <w:t>στ</w:t>
      </w:r>
      <w:r w:rsidR="00E315A1">
        <w:t>ην</w:t>
      </w:r>
      <w:r>
        <w:t xml:space="preserve"> ηλεκτρονική διεύθυνση του </w:t>
      </w:r>
      <w:r w:rsidR="00E315A1">
        <w:rPr>
          <w:lang w:val="en-GB"/>
        </w:rPr>
        <w:t>G</w:t>
      </w:r>
      <w:r>
        <w:rPr>
          <w:lang w:val="en-GB"/>
        </w:rPr>
        <w:t>oogle</w:t>
      </w:r>
      <w:r w:rsidRPr="00EA253E">
        <w:t xml:space="preserve"> </w:t>
      </w:r>
      <w:r w:rsidR="00E315A1">
        <w:rPr>
          <w:lang w:val="en-GB"/>
        </w:rPr>
        <w:t>D</w:t>
      </w:r>
      <w:r>
        <w:rPr>
          <w:lang w:val="en-GB"/>
        </w:rPr>
        <w:t>rive</w:t>
      </w:r>
      <w:r w:rsidRPr="00EA253E">
        <w:t xml:space="preserve"> </w:t>
      </w:r>
    </w:p>
    <w:p w14:paraId="575A98BC" w14:textId="5F5AB410" w:rsidR="00EA253E" w:rsidRDefault="00ED0E6C" w:rsidP="00EA253E">
      <w:pPr>
        <w:pStyle w:val="Web"/>
        <w:jc w:val="both"/>
      </w:pPr>
      <w:hyperlink r:id="rId10" w:history="1">
        <w:r w:rsidR="00EA253E" w:rsidRPr="008B56D8">
          <w:rPr>
            <w:rStyle w:val="-"/>
          </w:rPr>
          <w:t>https://drive.google.com/drive/folders/13Ivd7MUQN121k7EFYT5GkJNLTHbehZq5?usp=sharing</w:t>
        </w:r>
      </w:hyperlink>
    </w:p>
    <w:p w14:paraId="30E74B23" w14:textId="5E3BD631" w:rsidR="00BC422C" w:rsidRDefault="00BC422C" w:rsidP="00FD028C">
      <w:pPr>
        <w:pStyle w:val="Web"/>
        <w:jc w:val="both"/>
        <w:rPr>
          <w:b/>
          <w:bCs/>
        </w:rPr>
      </w:pPr>
      <w:r>
        <w:t xml:space="preserve">Στην ίδια </w:t>
      </w:r>
      <w:r w:rsidR="00E315A1">
        <w:t>ηλεκτρονική δ</w:t>
      </w:r>
      <w:r>
        <w:t>ιεύθυνση μπορείτε να βρείτε και τον «</w:t>
      </w:r>
      <w:r w:rsidRPr="00BC422C">
        <w:rPr>
          <w:b/>
          <w:bCs/>
        </w:rPr>
        <w:t xml:space="preserve">Οδηγό για τον σχεδιασμό εξ αποστάσεως μαθημάτων» που έχει συνταχθεί από το </w:t>
      </w:r>
      <w:proofErr w:type="spellStart"/>
      <w:r w:rsidRPr="00BC422C">
        <w:rPr>
          <w:b/>
          <w:bCs/>
        </w:rPr>
        <w:t>ΙΕΠ</w:t>
      </w:r>
      <w:proofErr w:type="spellEnd"/>
      <w:r w:rsidRPr="00BC422C">
        <w:rPr>
          <w:b/>
          <w:bCs/>
        </w:rPr>
        <w:t>.</w:t>
      </w:r>
    </w:p>
    <w:p w14:paraId="0FF7BB24" w14:textId="16BECDBB" w:rsidR="00273855" w:rsidRPr="00201009" w:rsidRDefault="00201009" w:rsidP="00273855">
      <w:pPr>
        <w:pStyle w:val="Web"/>
      </w:pPr>
      <w:r w:rsidRPr="00BC422C">
        <w:rPr>
          <w:b/>
          <w:bCs/>
        </w:rPr>
        <w:t>Αγαπητές και αγαπητοί συνάδελφοι</w:t>
      </w:r>
      <w:r>
        <w:t>,</w:t>
      </w:r>
    </w:p>
    <w:p w14:paraId="7DADBFF4" w14:textId="2E4A3B21" w:rsidR="00861C75" w:rsidRDefault="0040280D" w:rsidP="00201009">
      <w:pPr>
        <w:pStyle w:val="Web"/>
        <w:jc w:val="both"/>
      </w:pPr>
      <w:r>
        <w:t xml:space="preserve">  </w:t>
      </w:r>
      <w:r w:rsidR="00E315A1">
        <w:t>Έχοντας διανύσει</w:t>
      </w:r>
      <w:r w:rsidR="00D8300E" w:rsidRPr="002155C4">
        <w:t xml:space="preserve"> </w:t>
      </w:r>
      <w:r w:rsidR="00861C75">
        <w:t xml:space="preserve">δύο εβδομάδες του Σεπτεμβρίου από την έναρξη των μαθημάτων του </w:t>
      </w:r>
      <w:proofErr w:type="spellStart"/>
      <w:r w:rsidR="00861C75">
        <w:t>σχολ</w:t>
      </w:r>
      <w:proofErr w:type="spellEnd"/>
      <w:r w:rsidR="00861C75">
        <w:t>. έτους 2020-21,</w:t>
      </w:r>
      <w:r w:rsidR="00FC517D">
        <w:t xml:space="preserve"> </w:t>
      </w:r>
      <w:r w:rsidR="00861C75">
        <w:t>διαπιστώνουμε</w:t>
      </w:r>
      <w:r w:rsidR="00201009">
        <w:t xml:space="preserve"> </w:t>
      </w:r>
      <w:r w:rsidR="00861C75">
        <w:t xml:space="preserve">στην πράξη </w:t>
      </w:r>
      <w:r w:rsidR="00201009">
        <w:t xml:space="preserve">ότι </w:t>
      </w:r>
      <w:r w:rsidR="00E315A1">
        <w:t xml:space="preserve">άλλαξαν </w:t>
      </w:r>
      <w:r w:rsidR="00563B61">
        <w:t xml:space="preserve">ριζικά </w:t>
      </w:r>
      <w:r w:rsidR="00201009">
        <w:t xml:space="preserve">οι </w:t>
      </w:r>
      <w:r w:rsidR="00563B61">
        <w:t>συνθήκες</w:t>
      </w:r>
      <w:r>
        <w:t xml:space="preserve"> και το πλαίσιο,</w:t>
      </w:r>
      <w:r w:rsidR="00563B61">
        <w:t xml:space="preserve"> που επιτρέπουν το σχολείο να λειτουργήσει ως ένα ασφαλές και υγιές παιδαγωγικό περιβάλλον δημιουργικής μάθησης</w:t>
      </w:r>
      <w:r>
        <w:t xml:space="preserve"> και οργανωμένων εκπαιδευτικών δραστηριοτήτων σχολικής ζωής</w:t>
      </w:r>
      <w:r w:rsidR="00563B61">
        <w:t xml:space="preserve">. Από το Μάρτιο του 2020 </w:t>
      </w:r>
      <w:r w:rsidR="00E315A1">
        <w:t>τα μέλη της σχολικής κοινότητας (εκπαιδευτικοί, μαθητές/</w:t>
      </w:r>
      <w:proofErr w:type="spellStart"/>
      <w:r w:rsidR="00E315A1">
        <w:t>τριες</w:t>
      </w:r>
      <w:proofErr w:type="spellEnd"/>
      <w:r w:rsidR="00E315A1">
        <w:t>, γονείς και κηδεμόνες</w:t>
      </w:r>
      <w:r w:rsidR="00D96D83" w:rsidRPr="00D96D83">
        <w:t>)</w:t>
      </w:r>
      <w:r w:rsidR="00E315A1">
        <w:t xml:space="preserve"> αντιμετωπίζουν μία νέα σχολική πραγματικότητα</w:t>
      </w:r>
      <w:r w:rsidR="00E315A1" w:rsidRPr="00E315A1">
        <w:t xml:space="preserve">: </w:t>
      </w:r>
      <w:r>
        <w:t xml:space="preserve">η μαθησιακή διαδικασία και η κανονικότητα της σχολικής ζωής </w:t>
      </w:r>
      <w:r w:rsidR="00E315A1">
        <w:t>έχ</w:t>
      </w:r>
      <w:r>
        <w:t>ουν σοβαρά</w:t>
      </w:r>
      <w:r w:rsidR="00E315A1">
        <w:t xml:space="preserve"> </w:t>
      </w:r>
      <w:r>
        <w:t>διαταραχθεί, αφού</w:t>
      </w:r>
      <w:r w:rsidR="00563B61">
        <w:t xml:space="preserve"> </w:t>
      </w:r>
      <w:r>
        <w:t xml:space="preserve">ανατράπηκαν </w:t>
      </w:r>
      <w:r w:rsidR="00563B61">
        <w:t>οι προϋποθέσεις μάθησης στη σχολική κοινότητα, που μέχρι τότε θεωρούσαμε αναγκαίε</w:t>
      </w:r>
      <w:r w:rsidR="00EA253E">
        <w:t>ς, δεδομένες και</w:t>
      </w:r>
      <w:r w:rsidR="00563B61">
        <w:t xml:space="preserve"> αναμφισβήτη</w:t>
      </w:r>
      <w:r w:rsidR="00EA253E">
        <w:t>τε</w:t>
      </w:r>
      <w:r w:rsidR="00563B61">
        <w:t>ς (π.χ. η φυσική παρουσία και η δια ζώσης επικοινωνία και αλληλεπίδραση</w:t>
      </w:r>
      <w:r>
        <w:t xml:space="preserve"> εντός του σχολείου</w:t>
      </w:r>
      <w:r w:rsidR="00563B61">
        <w:t>).</w:t>
      </w:r>
    </w:p>
    <w:p w14:paraId="27342930" w14:textId="13E916C7" w:rsidR="00563B61" w:rsidRDefault="00563B61" w:rsidP="00201009">
      <w:pPr>
        <w:pStyle w:val="Web"/>
        <w:jc w:val="both"/>
      </w:pPr>
      <w:r>
        <w:t xml:space="preserve">  </w:t>
      </w:r>
      <w:r w:rsidR="003B3D8D">
        <w:t>Με την έναρξη της</w:t>
      </w:r>
      <w:r w:rsidR="00D96D83" w:rsidRPr="00D96D83">
        <w:t xml:space="preserve"> </w:t>
      </w:r>
      <w:r w:rsidR="003B3D8D">
        <w:t>σχολικής χρονιάς καλούμαστε να προσαρμοστούμε και να αντέξουμε στις νέες συνθήκες που έχουν διαμορφωθεί</w:t>
      </w:r>
      <w:r w:rsidR="00FC517D">
        <w:t xml:space="preserve"> λόγω της πανδημίας</w:t>
      </w:r>
      <w:r w:rsidR="003B3D8D" w:rsidRPr="003B3D8D">
        <w:t xml:space="preserve"> </w:t>
      </w:r>
      <w:r w:rsidR="003B3D8D">
        <w:t>και επηρεάζουν ριζικά το σχολικό περιβάλλον και τη σχολική κοινότητα</w:t>
      </w:r>
      <w:r w:rsidR="00EA253E">
        <w:t>, αλλά και όλες τ</w:t>
      </w:r>
      <w:r w:rsidR="00BC422C">
        <w:t>ι</w:t>
      </w:r>
      <w:r w:rsidR="00EA253E">
        <w:t>ς εκφάνσεις της κοινωνικής ζωής</w:t>
      </w:r>
      <w:r w:rsidR="003B3D8D">
        <w:t>. Καλούμαστε να δημιουργήσουμε</w:t>
      </w:r>
      <w:r w:rsidR="00D96D83">
        <w:t xml:space="preserve"> και να διαμορφώσουμε </w:t>
      </w:r>
      <w:r w:rsidR="003B3D8D">
        <w:t>για τις μαθήτριες και τους μαθητές μας ένα  σχολικό περιβάλλον μάθησης, στο οποίο</w:t>
      </w:r>
      <w:r w:rsidR="00D96D83">
        <w:t xml:space="preserve"> </w:t>
      </w:r>
      <w:r w:rsidR="003B3D8D">
        <w:t xml:space="preserve">πρέπει να αποκαταστήσουμε τη </w:t>
      </w:r>
      <w:r w:rsidR="00FC517D">
        <w:t xml:space="preserve">διακοπή της </w:t>
      </w:r>
      <w:r w:rsidR="00FC517D">
        <w:lastRenderedPageBreak/>
        <w:t>μαθησιακής διαδικασίας και της παιδαγωγικής σχέσης</w:t>
      </w:r>
      <w:r w:rsidR="00EA253E">
        <w:t xml:space="preserve">, που στηρίζεται στην επικοινωνία και την αλληλεπίδραση </w:t>
      </w:r>
      <w:r w:rsidR="00BC422C">
        <w:t xml:space="preserve">ανάμεσα στα μέλη της </w:t>
      </w:r>
      <w:r w:rsidR="00EA253E">
        <w:t>ομάδα</w:t>
      </w:r>
      <w:r w:rsidR="00BC422C">
        <w:t>ς</w:t>
      </w:r>
      <w:r w:rsidR="00EA253E">
        <w:t xml:space="preserve">, </w:t>
      </w:r>
      <w:r w:rsidR="00FC517D">
        <w:t xml:space="preserve"> και ταυτόχρονα να εξασφαλίσουμε, όσο αυτό είναι δυνατό και εφικτό, συνθήκες ασφάλειας και προστασίας της υγείας όλων των μελών της </w:t>
      </w:r>
      <w:r w:rsidR="00D96D83">
        <w:t xml:space="preserve">ευρύτερης </w:t>
      </w:r>
      <w:r w:rsidR="00FC517D">
        <w:t>σχολικής κοινότητας στην οποία ανήκουμε και εμείς</w:t>
      </w:r>
      <w:r w:rsidR="00D96D83">
        <w:t xml:space="preserve"> με τις οικογένειες μας</w:t>
      </w:r>
      <w:r w:rsidR="00FC517D">
        <w:t xml:space="preserve">. </w:t>
      </w:r>
      <w:r w:rsidR="00BC422C">
        <w:t xml:space="preserve"> </w:t>
      </w:r>
    </w:p>
    <w:p w14:paraId="03712094" w14:textId="0BC920D2" w:rsidR="00BC422C" w:rsidRPr="00FD028C" w:rsidRDefault="00FC517D" w:rsidP="00FD028C">
      <w:pPr>
        <w:pStyle w:val="Web"/>
        <w:jc w:val="both"/>
      </w:pPr>
      <w:r>
        <w:t xml:space="preserve">   </w:t>
      </w:r>
      <w:r w:rsidR="00BC422C">
        <w:t>Μη διστάσετε να επικοινωνήσετε μαζί μου για να μοιρασθείτε προβληματισμούς, αγωνίες και συναισθήματα.</w:t>
      </w:r>
      <w:r w:rsidR="00BC422C" w:rsidRPr="00BC422C">
        <w:t xml:space="preserve"> </w:t>
      </w:r>
      <w:r w:rsidR="00BC422C" w:rsidRPr="002155C4">
        <w:t>Θα επαναλάβω για ακόμη μία φορά ότι είμαι στη διάθεσή σας για να προσφέρω παιδαγωγική και επιστημονική υποστήριξη στο δύσκολο εκπαιδευτικό σας έργο σ’ αυτές τις ιδιαίτερες συνθήκες. Μ</w:t>
      </w:r>
      <w:r w:rsidR="00BC422C" w:rsidRPr="002155C4">
        <w:rPr>
          <w:b/>
          <w:bCs/>
        </w:rPr>
        <w:t xml:space="preserve">πορείτε να επικοινωνείτε μαζί μου: </w:t>
      </w:r>
    </w:p>
    <w:p w14:paraId="25FB837E" w14:textId="77777777" w:rsidR="00BC422C" w:rsidRDefault="00BC422C" w:rsidP="00BC422C">
      <w:pPr>
        <w:jc w:val="both"/>
        <w:rPr>
          <w:b/>
          <w:bCs/>
        </w:rPr>
      </w:pPr>
      <w:r w:rsidRPr="002155C4">
        <w:rPr>
          <w:b/>
          <w:bCs/>
        </w:rPr>
        <w:t xml:space="preserve">α) τηλεφωνικά (6980396316) </w:t>
      </w:r>
    </w:p>
    <w:p w14:paraId="3CF03551" w14:textId="77777777" w:rsidR="00BC422C" w:rsidRPr="002155C4" w:rsidRDefault="00BC422C" w:rsidP="00BC422C">
      <w:pPr>
        <w:jc w:val="both"/>
        <w:rPr>
          <w:b/>
          <w:bCs/>
        </w:rPr>
      </w:pPr>
    </w:p>
    <w:p w14:paraId="663A3545" w14:textId="77777777" w:rsidR="00BC422C" w:rsidRDefault="00BC422C" w:rsidP="00BC422C">
      <w:pPr>
        <w:snapToGrid w:val="0"/>
        <w:jc w:val="both"/>
        <w:rPr>
          <w:rFonts w:ascii="Calibri" w:hAnsi="Calibri" w:cs="Calibri"/>
          <w:color w:val="0000FF"/>
        </w:rPr>
      </w:pPr>
      <w:r w:rsidRPr="002155C4">
        <w:rPr>
          <w:b/>
          <w:bCs/>
        </w:rPr>
        <w:t>β) μέσω ηλεκτρονικού ταχυδρομείου (</w:t>
      </w:r>
      <w:hyperlink r:id="rId11" w:history="1">
        <w:r w:rsidRPr="002155C4">
          <w:rPr>
            <w:rStyle w:val="-"/>
            <w:b/>
            <w:bCs/>
            <w:lang w:val="en-GB"/>
          </w:rPr>
          <w:t>annangelapoulou</w:t>
        </w:r>
        <w:r w:rsidRPr="002155C4">
          <w:rPr>
            <w:rStyle w:val="-"/>
            <w:b/>
            <w:bCs/>
          </w:rPr>
          <w:t>@</w:t>
        </w:r>
        <w:r w:rsidRPr="002155C4">
          <w:rPr>
            <w:rStyle w:val="-"/>
            <w:b/>
            <w:bCs/>
            <w:lang w:val="en-GB"/>
          </w:rPr>
          <w:t>gmail</w:t>
        </w:r>
        <w:r w:rsidRPr="002155C4">
          <w:rPr>
            <w:rStyle w:val="-"/>
            <w:b/>
            <w:bCs/>
          </w:rPr>
          <w:t>.</w:t>
        </w:r>
        <w:r w:rsidRPr="002155C4">
          <w:rPr>
            <w:rStyle w:val="-"/>
            <w:b/>
            <w:bCs/>
            <w:lang w:val="en-GB"/>
          </w:rPr>
          <w:t>com</w:t>
        </w:r>
      </w:hyperlink>
      <w:r w:rsidRPr="002155C4">
        <w:rPr>
          <w:b/>
          <w:bCs/>
        </w:rPr>
        <w:t xml:space="preserve"> και </w:t>
      </w:r>
      <w:hyperlink r:id="rId12" w:history="1">
        <w:r w:rsidRPr="002155C4">
          <w:rPr>
            <w:rStyle w:val="-"/>
            <w:b/>
            <w:bCs/>
          </w:rPr>
          <w:t>1</w:t>
        </w:r>
        <w:r w:rsidRPr="002155C4">
          <w:rPr>
            <w:rStyle w:val="-"/>
            <w:b/>
            <w:bCs/>
            <w:lang w:val="en-US"/>
          </w:rPr>
          <w:t>syn</w:t>
        </w:r>
        <w:r w:rsidRPr="002155C4">
          <w:rPr>
            <w:rStyle w:val="-"/>
            <w:b/>
            <w:bCs/>
          </w:rPr>
          <w:t>02-</w:t>
        </w:r>
        <w:r w:rsidRPr="002155C4">
          <w:rPr>
            <w:rStyle w:val="-"/>
            <w:b/>
            <w:bCs/>
            <w:lang w:val="en-US"/>
          </w:rPr>
          <w:t>amth</w:t>
        </w:r>
        <w:r w:rsidRPr="002155C4">
          <w:rPr>
            <w:rStyle w:val="-"/>
            <w:b/>
            <w:bCs/>
          </w:rPr>
          <w:t>@</w:t>
        </w:r>
        <w:r w:rsidRPr="002155C4">
          <w:rPr>
            <w:rStyle w:val="-"/>
            <w:b/>
            <w:bCs/>
            <w:lang w:val="en-US"/>
          </w:rPr>
          <w:t>sch</w:t>
        </w:r>
        <w:r w:rsidRPr="002155C4">
          <w:rPr>
            <w:rStyle w:val="-"/>
            <w:b/>
            <w:bCs/>
          </w:rPr>
          <w:t>.</w:t>
        </w:r>
        <w:r w:rsidRPr="002155C4">
          <w:rPr>
            <w:rStyle w:val="-"/>
            <w:b/>
            <w:bCs/>
            <w:lang w:val="en-US"/>
          </w:rPr>
          <w:t>gr</w:t>
        </w:r>
      </w:hyperlink>
      <w:r w:rsidRPr="002155C4">
        <w:rPr>
          <w:rStyle w:val="-"/>
          <w:b/>
          <w:bCs/>
          <w:u w:val="none"/>
        </w:rPr>
        <w:t>)</w:t>
      </w:r>
      <w:r w:rsidRPr="002155C4">
        <w:rPr>
          <w:rFonts w:ascii="Calibri" w:hAnsi="Calibri" w:cs="Calibri"/>
          <w:color w:val="0000FF"/>
        </w:rPr>
        <w:t xml:space="preserve">    </w:t>
      </w:r>
    </w:p>
    <w:p w14:paraId="6D4A2D2F" w14:textId="0E6D5150" w:rsidR="00BC422C" w:rsidRPr="00BC422C" w:rsidRDefault="00BC422C" w:rsidP="00BC422C">
      <w:pPr>
        <w:snapToGrid w:val="0"/>
        <w:jc w:val="both"/>
        <w:rPr>
          <w:b/>
          <w:bCs/>
          <w:color w:val="0000FF"/>
        </w:rPr>
      </w:pPr>
      <w:r w:rsidRPr="002155C4">
        <w:rPr>
          <w:rFonts w:ascii="Calibri" w:hAnsi="Calibri" w:cs="Calibri"/>
          <w:color w:val="0000FF"/>
        </w:rPr>
        <w:t xml:space="preserve">                   </w:t>
      </w:r>
    </w:p>
    <w:p w14:paraId="51B44A5A" w14:textId="140092A3" w:rsidR="00BC422C" w:rsidRPr="002E04ED" w:rsidRDefault="00BC422C" w:rsidP="00BC422C">
      <w:pPr>
        <w:jc w:val="both"/>
      </w:pPr>
      <w:r>
        <w:rPr>
          <w:b/>
          <w:bCs/>
        </w:rPr>
        <w:t>γ</w:t>
      </w:r>
      <w:r w:rsidRPr="00667604">
        <w:rPr>
          <w:b/>
          <w:bCs/>
        </w:rPr>
        <w:t>)</w:t>
      </w:r>
      <w:r>
        <w:rPr>
          <w:b/>
          <w:bCs/>
        </w:rPr>
        <w:t xml:space="preserve"> μέσω της ιστοσελίδας της Ομάδας «Λόγου Φίλοι. Κοινότητα Φιλολόγων </w:t>
      </w:r>
      <w:proofErr w:type="spellStart"/>
      <w:r>
        <w:rPr>
          <w:b/>
          <w:bCs/>
        </w:rPr>
        <w:t>ΠΕ</w:t>
      </w:r>
      <w:proofErr w:type="spellEnd"/>
      <w:r>
        <w:rPr>
          <w:b/>
          <w:bCs/>
        </w:rPr>
        <w:t xml:space="preserve"> Ξάνθης και Καβάλας» στο </w:t>
      </w:r>
      <w:r>
        <w:rPr>
          <w:b/>
          <w:bCs/>
          <w:lang w:val="en-GB"/>
        </w:rPr>
        <w:t>fb</w:t>
      </w:r>
      <w:r>
        <w:rPr>
          <w:b/>
          <w:bCs/>
        </w:rPr>
        <w:t xml:space="preserve">. </w:t>
      </w:r>
      <w:r>
        <w:t>Η ιστοσελίδα παραμένει «ανοιχτή» για τις/τους εκπαιδευτικούς κάθε ειδικότητας και όχι μόνο για τις/τους φιλολόγους.</w:t>
      </w:r>
    </w:p>
    <w:p w14:paraId="0C95364A" w14:textId="77777777" w:rsidR="00BC422C" w:rsidRDefault="00ED0E6C" w:rsidP="00BC422C">
      <w:pPr>
        <w:framePr w:hSpace="180" w:wrap="around" w:vAnchor="text" w:hAnchor="margin" w:xAlign="center" w:y="1"/>
      </w:pPr>
      <w:hyperlink r:id="rId13" w:history="1">
        <w:r w:rsidR="00BC422C">
          <w:rPr>
            <w:rStyle w:val="-"/>
          </w:rPr>
          <w:t>https://www.facebook.com/groups/2047946368607308/</w:t>
        </w:r>
      </w:hyperlink>
    </w:p>
    <w:p w14:paraId="53507552" w14:textId="77777777" w:rsidR="00BC422C" w:rsidRPr="00667604" w:rsidRDefault="00BC422C" w:rsidP="00BC422C">
      <w:pPr>
        <w:jc w:val="both"/>
        <w:rPr>
          <w:b/>
          <w:bCs/>
        </w:rPr>
      </w:pPr>
      <w:r>
        <w:rPr>
          <w:b/>
          <w:bCs/>
        </w:rPr>
        <w:t xml:space="preserve">      </w:t>
      </w:r>
    </w:p>
    <w:p w14:paraId="50B1ACB8" w14:textId="77777777" w:rsidR="00BC422C" w:rsidRDefault="00BC422C" w:rsidP="00BC422C">
      <w:pPr>
        <w:jc w:val="both"/>
      </w:pPr>
    </w:p>
    <w:p w14:paraId="2C4A0E0D" w14:textId="1B06E87A" w:rsidR="00BC422C" w:rsidRPr="00FD028C" w:rsidRDefault="00BC422C" w:rsidP="00FD028C">
      <w:pPr>
        <w:jc w:val="both"/>
        <w:rPr>
          <w:b/>
          <w:bCs/>
        </w:rPr>
      </w:pPr>
      <w:r>
        <w:rPr>
          <w:b/>
          <w:bCs/>
        </w:rPr>
        <w:t xml:space="preserve">δ) μέσω του </w:t>
      </w:r>
      <w:proofErr w:type="spellStart"/>
      <w:r>
        <w:rPr>
          <w:b/>
          <w:bCs/>
        </w:rPr>
        <w:t>ιστολογίου</w:t>
      </w:r>
      <w:proofErr w:type="spellEnd"/>
      <w:r>
        <w:rPr>
          <w:b/>
          <w:bCs/>
        </w:rPr>
        <w:t xml:space="preserve">  «Άννα Αγγελοπούλου. Χάριν λόγου και τέχνης-Χάριν φίλων» </w:t>
      </w:r>
    </w:p>
    <w:p w14:paraId="4ED172CC" w14:textId="634348AF" w:rsidR="00BC422C" w:rsidRPr="00BC422C" w:rsidRDefault="00856533" w:rsidP="00201009">
      <w:pPr>
        <w:pStyle w:val="Web"/>
        <w:jc w:val="both"/>
      </w:pPr>
      <w:r>
        <w:t xml:space="preserve"> </w:t>
      </w:r>
      <w:r w:rsidR="00BC422C">
        <w:t xml:space="preserve">Εύχομαι από την καρδιά μου </w:t>
      </w:r>
      <w:r>
        <w:t>Κ</w:t>
      </w:r>
      <w:r w:rsidR="00BC422C">
        <w:t xml:space="preserve">αλή </w:t>
      </w:r>
      <w:r>
        <w:t>Δ</w:t>
      </w:r>
      <w:r w:rsidR="00BC422C">
        <w:t xml:space="preserve">ύναμη και </w:t>
      </w:r>
      <w:r>
        <w:t>Π</w:t>
      </w:r>
      <w:r w:rsidR="00BC422C">
        <w:t xml:space="preserve">ολλές </w:t>
      </w:r>
      <w:r>
        <w:t>Α</w:t>
      </w:r>
      <w:r w:rsidR="00BC422C">
        <w:t xml:space="preserve">ντοχές στο πραγματικά δύσκολο έργο σας.  </w:t>
      </w:r>
      <w:r w:rsidR="00BC422C">
        <w:rPr>
          <w:lang w:val="en-GB"/>
        </w:rPr>
        <w:t>N</w:t>
      </w:r>
      <w:r w:rsidR="00BC422C">
        <w:t>α προσέχετε την υγεία σας! …</w:t>
      </w:r>
      <w:r w:rsidR="00FD028C">
        <w:t>Και μην ξεχνάτε</w:t>
      </w:r>
      <w:r>
        <w:t xml:space="preserve"> τη </w:t>
      </w:r>
      <w:r w:rsidRPr="00856533">
        <w:rPr>
          <w:b/>
          <w:bCs/>
        </w:rPr>
        <w:t>δύναμη του βλέμματος</w:t>
      </w:r>
      <w:r w:rsidR="00D96D83">
        <w:rPr>
          <w:b/>
          <w:bCs/>
        </w:rPr>
        <w:t xml:space="preserve">, </w:t>
      </w:r>
      <w:r w:rsidR="00D96D83">
        <w:t>το «άγγιγμα» του βλέμματος</w:t>
      </w:r>
      <w:r w:rsidR="00FD028C">
        <w:t xml:space="preserve">! </w:t>
      </w:r>
      <w:r>
        <w:t>Ας πορευτούμε μ</w:t>
      </w:r>
      <w:r w:rsidR="00BC422C">
        <w:t xml:space="preserve">ε το βλέμμα </w:t>
      </w:r>
      <w:r>
        <w:t>μ</w:t>
      </w:r>
      <w:r w:rsidR="00BC422C">
        <w:t>ας στο βλέμμα των μαθητριών/</w:t>
      </w:r>
      <w:proofErr w:type="spellStart"/>
      <w:r w:rsidR="00BC422C">
        <w:t>τών</w:t>
      </w:r>
      <w:proofErr w:type="spellEnd"/>
      <w:r w:rsidR="00BC422C">
        <w:t xml:space="preserve"> </w:t>
      </w:r>
      <w:r>
        <w:t>μας, με την ελπίδα ότι σύντομα θα επανακτήσουμε τη δυνατότητα να επικοινωνούμε «πρόσωπο με πρόσωπο», βλέποντας και «διαβάζοντας» την έκφραση των συναισθημάτων στα πρόσωπά τους.</w:t>
      </w:r>
    </w:p>
    <w:p w14:paraId="0D40A327" w14:textId="50B6F821" w:rsidR="00EA253E" w:rsidRDefault="00EA253E" w:rsidP="00EA253E">
      <w:pPr>
        <w:pStyle w:val="Web"/>
        <w:jc w:val="center"/>
      </w:pPr>
      <w:r>
        <w:t>Η Συντονίστρια Εκπαιδευτικού Έργου ΠΕ02</w:t>
      </w:r>
    </w:p>
    <w:p w14:paraId="1659DBF6" w14:textId="06987A57" w:rsidR="00EA253E" w:rsidRPr="001B4E34" w:rsidRDefault="001B4E34" w:rsidP="00EA253E">
      <w:pPr>
        <w:pStyle w:val="Web"/>
        <w:jc w:val="center"/>
      </w:pPr>
      <w:r>
        <w:t>Άννα Αγγελοπούλου</w:t>
      </w:r>
    </w:p>
    <w:p w14:paraId="26C4FC0B" w14:textId="0A091C8A" w:rsidR="001B4E34" w:rsidRDefault="001B4E34" w:rsidP="001B4E34">
      <w:pPr>
        <w:jc w:val="center"/>
      </w:pPr>
      <w:r>
        <w:fldChar w:fldCharType="begin"/>
      </w:r>
      <w:r>
        <w:instrText xml:space="preserve"> INCLUDEPICTURE "https://encrypted-tbn0.gstatic.com/images?q=tbn%3AANd9GcTRcbPc0hOUQmV7EK5E_yoV-Ju7P-Ka-6ivUQ&amp;usqp=CAU"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B8635A6" wp14:editId="5FC27517">
            <wp:extent cx="2426335" cy="3355340"/>
            <wp:effectExtent l="0" t="0" r="0" b="0"/>
            <wp:docPr id="5" name="Εικόνα 5" descr="écolière a la natte (George Clausen) in 2020 | Art gallery, Art, Beautiful 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colière a la natte (George Clausen) in 2020 | Art gallery, Art, Beautiful  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C78F079" w14:textId="1DD20C77" w:rsidR="00BC422C" w:rsidRPr="00D96D83" w:rsidRDefault="001B4E34" w:rsidP="00D96D83">
      <w:pPr>
        <w:jc w:val="center"/>
      </w:pPr>
      <w:r>
        <w:rPr>
          <w:lang w:val="en-GB"/>
        </w:rPr>
        <w:t xml:space="preserve">George Clausen, </w:t>
      </w:r>
      <w:r>
        <w:t>Μία μαθήτρια.</w:t>
      </w:r>
      <w:r w:rsidR="00D96D83">
        <w:t xml:space="preserve"> 1889.</w:t>
      </w:r>
    </w:p>
    <w:sectPr w:rsidR="00BC422C" w:rsidRPr="00D96D83" w:rsidSect="000C47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8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D8E93" w14:textId="77777777" w:rsidR="00ED0E6C" w:rsidRDefault="00ED0E6C" w:rsidP="00DE6808">
      <w:r>
        <w:separator/>
      </w:r>
    </w:p>
  </w:endnote>
  <w:endnote w:type="continuationSeparator" w:id="0">
    <w:p w14:paraId="3F723C3D" w14:textId="77777777" w:rsidR="00ED0E6C" w:rsidRDefault="00ED0E6C" w:rsidP="00DE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80"/>
    <w:family w:val="script"/>
    <w:pitch w:val="variable"/>
    <w:sig w:usb0="00000287" w:usb1="08070000" w:usb2="00000010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E242C" w14:textId="77777777" w:rsidR="00200100" w:rsidRDefault="0020010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2E481" w14:textId="77777777" w:rsidR="00200100" w:rsidRDefault="0020010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B6CC" w14:textId="77777777" w:rsidR="00200100" w:rsidRDefault="002001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B1B17" w14:textId="77777777" w:rsidR="00ED0E6C" w:rsidRDefault="00ED0E6C" w:rsidP="00DE6808">
      <w:r>
        <w:separator/>
      </w:r>
    </w:p>
  </w:footnote>
  <w:footnote w:type="continuationSeparator" w:id="0">
    <w:p w14:paraId="3A0CEB2E" w14:textId="77777777" w:rsidR="00ED0E6C" w:rsidRDefault="00ED0E6C" w:rsidP="00DE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0B46C" w14:textId="77777777" w:rsidR="00200100" w:rsidRDefault="0020010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EFD4C" w14:textId="77777777" w:rsidR="00200100" w:rsidRDefault="0020010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67992" w14:textId="77777777" w:rsidR="00200100" w:rsidRDefault="0020010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446477"/>
    <w:multiLevelType w:val="hybridMultilevel"/>
    <w:tmpl w:val="238E765A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6A70"/>
    <w:multiLevelType w:val="hybridMultilevel"/>
    <w:tmpl w:val="49722C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29E4"/>
    <w:multiLevelType w:val="hybridMultilevel"/>
    <w:tmpl w:val="F4120E86"/>
    <w:lvl w:ilvl="0" w:tplc="F65475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55BEC"/>
    <w:multiLevelType w:val="hybridMultilevel"/>
    <w:tmpl w:val="C7D4B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86AB7"/>
    <w:multiLevelType w:val="hybridMultilevel"/>
    <w:tmpl w:val="2C5C3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45FF9"/>
    <w:multiLevelType w:val="hybridMultilevel"/>
    <w:tmpl w:val="454A91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10C05"/>
    <w:multiLevelType w:val="hybridMultilevel"/>
    <w:tmpl w:val="D0B0AFE8"/>
    <w:lvl w:ilvl="0" w:tplc="5B4270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8458C7"/>
    <w:multiLevelType w:val="hybridMultilevel"/>
    <w:tmpl w:val="C7D4B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524A2"/>
    <w:multiLevelType w:val="hybridMultilevel"/>
    <w:tmpl w:val="B5E807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6696D"/>
    <w:multiLevelType w:val="hybridMultilevel"/>
    <w:tmpl w:val="CECE63DE"/>
    <w:lvl w:ilvl="0" w:tplc="41D4B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541B0"/>
    <w:multiLevelType w:val="hybridMultilevel"/>
    <w:tmpl w:val="9EE890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1173D"/>
    <w:multiLevelType w:val="hybridMultilevel"/>
    <w:tmpl w:val="94C4B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20"/>
    <w:rsid w:val="00007804"/>
    <w:rsid w:val="00023F4D"/>
    <w:rsid w:val="0002522C"/>
    <w:rsid w:val="00025748"/>
    <w:rsid w:val="00042AC7"/>
    <w:rsid w:val="00063497"/>
    <w:rsid w:val="000653B1"/>
    <w:rsid w:val="00065648"/>
    <w:rsid w:val="000756A6"/>
    <w:rsid w:val="0008734D"/>
    <w:rsid w:val="0009360B"/>
    <w:rsid w:val="000C25D4"/>
    <w:rsid w:val="000C472F"/>
    <w:rsid w:val="000C589A"/>
    <w:rsid w:val="000D1211"/>
    <w:rsid w:val="000D1B04"/>
    <w:rsid w:val="000E1A51"/>
    <w:rsid w:val="000E5A02"/>
    <w:rsid w:val="000F0734"/>
    <w:rsid w:val="001267F3"/>
    <w:rsid w:val="001307A6"/>
    <w:rsid w:val="00145FE3"/>
    <w:rsid w:val="00152EEE"/>
    <w:rsid w:val="00160FDB"/>
    <w:rsid w:val="0016182B"/>
    <w:rsid w:val="00165692"/>
    <w:rsid w:val="00174E22"/>
    <w:rsid w:val="00182358"/>
    <w:rsid w:val="0018501D"/>
    <w:rsid w:val="00195471"/>
    <w:rsid w:val="001A413C"/>
    <w:rsid w:val="001A6366"/>
    <w:rsid w:val="001B4E34"/>
    <w:rsid w:val="001C378C"/>
    <w:rsid w:val="001D31E8"/>
    <w:rsid w:val="001D3286"/>
    <w:rsid w:val="001D5578"/>
    <w:rsid w:val="001F1073"/>
    <w:rsid w:val="001F3B2F"/>
    <w:rsid w:val="00200100"/>
    <w:rsid w:val="00201009"/>
    <w:rsid w:val="00203603"/>
    <w:rsid w:val="0020404A"/>
    <w:rsid w:val="0021009B"/>
    <w:rsid w:val="00211DB8"/>
    <w:rsid w:val="00212E59"/>
    <w:rsid w:val="002155C4"/>
    <w:rsid w:val="00215859"/>
    <w:rsid w:val="00217C3E"/>
    <w:rsid w:val="00223E18"/>
    <w:rsid w:val="00253C4B"/>
    <w:rsid w:val="00266F64"/>
    <w:rsid w:val="00273855"/>
    <w:rsid w:val="00282220"/>
    <w:rsid w:val="00285355"/>
    <w:rsid w:val="002B63C6"/>
    <w:rsid w:val="002C75D5"/>
    <w:rsid w:val="002D0938"/>
    <w:rsid w:val="002D2169"/>
    <w:rsid w:val="002E04ED"/>
    <w:rsid w:val="002F3DB4"/>
    <w:rsid w:val="00313C93"/>
    <w:rsid w:val="003270A1"/>
    <w:rsid w:val="003351A6"/>
    <w:rsid w:val="003354F5"/>
    <w:rsid w:val="00340BBB"/>
    <w:rsid w:val="00340F66"/>
    <w:rsid w:val="00343A73"/>
    <w:rsid w:val="003503DF"/>
    <w:rsid w:val="003549A6"/>
    <w:rsid w:val="003614B0"/>
    <w:rsid w:val="00374EE1"/>
    <w:rsid w:val="003800B9"/>
    <w:rsid w:val="003850CD"/>
    <w:rsid w:val="003A4B79"/>
    <w:rsid w:val="003A60C4"/>
    <w:rsid w:val="003A6848"/>
    <w:rsid w:val="003A7FE2"/>
    <w:rsid w:val="003B0508"/>
    <w:rsid w:val="003B3D8D"/>
    <w:rsid w:val="003C5C83"/>
    <w:rsid w:val="003C7E80"/>
    <w:rsid w:val="003D032C"/>
    <w:rsid w:val="003D0850"/>
    <w:rsid w:val="003D330D"/>
    <w:rsid w:val="003D502D"/>
    <w:rsid w:val="003F60A0"/>
    <w:rsid w:val="003F7092"/>
    <w:rsid w:val="0040280D"/>
    <w:rsid w:val="0041001D"/>
    <w:rsid w:val="004104F5"/>
    <w:rsid w:val="004134B5"/>
    <w:rsid w:val="00413AA4"/>
    <w:rsid w:val="00420B67"/>
    <w:rsid w:val="00420ECE"/>
    <w:rsid w:val="00433EBF"/>
    <w:rsid w:val="00446B63"/>
    <w:rsid w:val="00446F2E"/>
    <w:rsid w:val="00477DC2"/>
    <w:rsid w:val="00490604"/>
    <w:rsid w:val="004A0DD7"/>
    <w:rsid w:val="004A1D3F"/>
    <w:rsid w:val="004B0953"/>
    <w:rsid w:val="004B40DF"/>
    <w:rsid w:val="004B52E7"/>
    <w:rsid w:val="004B5823"/>
    <w:rsid w:val="004C15A8"/>
    <w:rsid w:val="004C1A4D"/>
    <w:rsid w:val="004C5ED1"/>
    <w:rsid w:val="004C5FBE"/>
    <w:rsid w:val="004D2384"/>
    <w:rsid w:val="004D2A92"/>
    <w:rsid w:val="004D3785"/>
    <w:rsid w:val="0050679F"/>
    <w:rsid w:val="005116AC"/>
    <w:rsid w:val="00513B9E"/>
    <w:rsid w:val="00514039"/>
    <w:rsid w:val="005145D7"/>
    <w:rsid w:val="005303AF"/>
    <w:rsid w:val="00540B6C"/>
    <w:rsid w:val="005466C6"/>
    <w:rsid w:val="00563B61"/>
    <w:rsid w:val="005733E8"/>
    <w:rsid w:val="005A4136"/>
    <w:rsid w:val="005A4815"/>
    <w:rsid w:val="005A75B7"/>
    <w:rsid w:val="005A77CE"/>
    <w:rsid w:val="005A7C31"/>
    <w:rsid w:val="005C1162"/>
    <w:rsid w:val="005C7B3B"/>
    <w:rsid w:val="005D1D47"/>
    <w:rsid w:val="005D364E"/>
    <w:rsid w:val="005E19C0"/>
    <w:rsid w:val="005E6CEF"/>
    <w:rsid w:val="005F40FA"/>
    <w:rsid w:val="00602EFB"/>
    <w:rsid w:val="0060701F"/>
    <w:rsid w:val="0061019E"/>
    <w:rsid w:val="006116F9"/>
    <w:rsid w:val="0061677B"/>
    <w:rsid w:val="00663CC7"/>
    <w:rsid w:val="00667604"/>
    <w:rsid w:val="006A2E69"/>
    <w:rsid w:val="006B41CA"/>
    <w:rsid w:val="006D100A"/>
    <w:rsid w:val="006D21CA"/>
    <w:rsid w:val="006D2663"/>
    <w:rsid w:val="006D7DFB"/>
    <w:rsid w:val="006E0A3A"/>
    <w:rsid w:val="006E3646"/>
    <w:rsid w:val="0070624A"/>
    <w:rsid w:val="00707BCA"/>
    <w:rsid w:val="00710AB4"/>
    <w:rsid w:val="00715A02"/>
    <w:rsid w:val="00734A0F"/>
    <w:rsid w:val="00734C96"/>
    <w:rsid w:val="0073559C"/>
    <w:rsid w:val="007522C7"/>
    <w:rsid w:val="0076020B"/>
    <w:rsid w:val="00782019"/>
    <w:rsid w:val="0079114C"/>
    <w:rsid w:val="007A20C0"/>
    <w:rsid w:val="007A2DDE"/>
    <w:rsid w:val="007B64FC"/>
    <w:rsid w:val="007D5A36"/>
    <w:rsid w:val="007D6E67"/>
    <w:rsid w:val="007E75BE"/>
    <w:rsid w:val="0080319D"/>
    <w:rsid w:val="00812537"/>
    <w:rsid w:val="008166E5"/>
    <w:rsid w:val="00825B86"/>
    <w:rsid w:val="00832454"/>
    <w:rsid w:val="008330A2"/>
    <w:rsid w:val="008406BD"/>
    <w:rsid w:val="00846FC3"/>
    <w:rsid w:val="008544B5"/>
    <w:rsid w:val="00856533"/>
    <w:rsid w:val="00861C75"/>
    <w:rsid w:val="00872F4D"/>
    <w:rsid w:val="0088035B"/>
    <w:rsid w:val="008A0A75"/>
    <w:rsid w:val="008A6B59"/>
    <w:rsid w:val="008A6F0A"/>
    <w:rsid w:val="008D3D9C"/>
    <w:rsid w:val="008D709B"/>
    <w:rsid w:val="008E5957"/>
    <w:rsid w:val="008E7A4D"/>
    <w:rsid w:val="008F0A9C"/>
    <w:rsid w:val="00904C33"/>
    <w:rsid w:val="00907125"/>
    <w:rsid w:val="00917497"/>
    <w:rsid w:val="00920FAA"/>
    <w:rsid w:val="009479EB"/>
    <w:rsid w:val="009619FD"/>
    <w:rsid w:val="00965F36"/>
    <w:rsid w:val="00970AAB"/>
    <w:rsid w:val="009750D8"/>
    <w:rsid w:val="00987B09"/>
    <w:rsid w:val="009921CC"/>
    <w:rsid w:val="009B6345"/>
    <w:rsid w:val="009C0841"/>
    <w:rsid w:val="009C0D8B"/>
    <w:rsid w:val="009C13ED"/>
    <w:rsid w:val="009C45DA"/>
    <w:rsid w:val="009E1DBD"/>
    <w:rsid w:val="009F55CD"/>
    <w:rsid w:val="00A12200"/>
    <w:rsid w:val="00A23883"/>
    <w:rsid w:val="00A33B2E"/>
    <w:rsid w:val="00A426F1"/>
    <w:rsid w:val="00A61CC6"/>
    <w:rsid w:val="00A7118C"/>
    <w:rsid w:val="00A74FFE"/>
    <w:rsid w:val="00A84116"/>
    <w:rsid w:val="00A85760"/>
    <w:rsid w:val="00AA72F8"/>
    <w:rsid w:val="00AB552A"/>
    <w:rsid w:val="00AC3166"/>
    <w:rsid w:val="00AE03A4"/>
    <w:rsid w:val="00AE1EE6"/>
    <w:rsid w:val="00AF2B81"/>
    <w:rsid w:val="00B21852"/>
    <w:rsid w:val="00B227C4"/>
    <w:rsid w:val="00B30E81"/>
    <w:rsid w:val="00B30F73"/>
    <w:rsid w:val="00B3233B"/>
    <w:rsid w:val="00B33FDD"/>
    <w:rsid w:val="00B36528"/>
    <w:rsid w:val="00B37890"/>
    <w:rsid w:val="00B37D00"/>
    <w:rsid w:val="00B47307"/>
    <w:rsid w:val="00B50F30"/>
    <w:rsid w:val="00B6268C"/>
    <w:rsid w:val="00B70520"/>
    <w:rsid w:val="00BB4A81"/>
    <w:rsid w:val="00BC1A24"/>
    <w:rsid w:val="00BC422C"/>
    <w:rsid w:val="00BC51C4"/>
    <w:rsid w:val="00BD5105"/>
    <w:rsid w:val="00BD53DC"/>
    <w:rsid w:val="00BE27D9"/>
    <w:rsid w:val="00C16E93"/>
    <w:rsid w:val="00C23373"/>
    <w:rsid w:val="00C30350"/>
    <w:rsid w:val="00C4209D"/>
    <w:rsid w:val="00C57E62"/>
    <w:rsid w:val="00C6699B"/>
    <w:rsid w:val="00C7294E"/>
    <w:rsid w:val="00C81423"/>
    <w:rsid w:val="00C81AAF"/>
    <w:rsid w:val="00C8214A"/>
    <w:rsid w:val="00C90221"/>
    <w:rsid w:val="00C9681B"/>
    <w:rsid w:val="00CA07D3"/>
    <w:rsid w:val="00CC0D96"/>
    <w:rsid w:val="00CC58C2"/>
    <w:rsid w:val="00CD5CA1"/>
    <w:rsid w:val="00CE2611"/>
    <w:rsid w:val="00CF26D3"/>
    <w:rsid w:val="00CF59AF"/>
    <w:rsid w:val="00D029AC"/>
    <w:rsid w:val="00D1129F"/>
    <w:rsid w:val="00D3701F"/>
    <w:rsid w:val="00D45970"/>
    <w:rsid w:val="00D60D2B"/>
    <w:rsid w:val="00D8300E"/>
    <w:rsid w:val="00D8648B"/>
    <w:rsid w:val="00D86819"/>
    <w:rsid w:val="00D941B1"/>
    <w:rsid w:val="00D96D83"/>
    <w:rsid w:val="00DA14F5"/>
    <w:rsid w:val="00DA7F25"/>
    <w:rsid w:val="00DB00ED"/>
    <w:rsid w:val="00DB3A56"/>
    <w:rsid w:val="00DD318D"/>
    <w:rsid w:val="00DD36DB"/>
    <w:rsid w:val="00DD7D8B"/>
    <w:rsid w:val="00DE6808"/>
    <w:rsid w:val="00DF0A80"/>
    <w:rsid w:val="00E02778"/>
    <w:rsid w:val="00E02FB8"/>
    <w:rsid w:val="00E0314A"/>
    <w:rsid w:val="00E043E3"/>
    <w:rsid w:val="00E24DDE"/>
    <w:rsid w:val="00E315A1"/>
    <w:rsid w:val="00E35939"/>
    <w:rsid w:val="00E371EF"/>
    <w:rsid w:val="00E37973"/>
    <w:rsid w:val="00E43CF9"/>
    <w:rsid w:val="00E71014"/>
    <w:rsid w:val="00E71CE7"/>
    <w:rsid w:val="00E73FC2"/>
    <w:rsid w:val="00E82956"/>
    <w:rsid w:val="00E93BCC"/>
    <w:rsid w:val="00E9792F"/>
    <w:rsid w:val="00EA253E"/>
    <w:rsid w:val="00EA78BC"/>
    <w:rsid w:val="00EB7C8C"/>
    <w:rsid w:val="00ED0E6C"/>
    <w:rsid w:val="00ED6CEB"/>
    <w:rsid w:val="00ED7D86"/>
    <w:rsid w:val="00F11CC6"/>
    <w:rsid w:val="00F130FB"/>
    <w:rsid w:val="00F1401C"/>
    <w:rsid w:val="00F25041"/>
    <w:rsid w:val="00F275D0"/>
    <w:rsid w:val="00F343C1"/>
    <w:rsid w:val="00F34DA1"/>
    <w:rsid w:val="00F401C7"/>
    <w:rsid w:val="00F43844"/>
    <w:rsid w:val="00F46EAA"/>
    <w:rsid w:val="00F528BB"/>
    <w:rsid w:val="00F806D1"/>
    <w:rsid w:val="00F82AA9"/>
    <w:rsid w:val="00F863C8"/>
    <w:rsid w:val="00FA48EF"/>
    <w:rsid w:val="00FC28A0"/>
    <w:rsid w:val="00FC4B19"/>
    <w:rsid w:val="00FC517D"/>
    <w:rsid w:val="00FD028C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2B377"/>
  <w15:docId w15:val="{DAB48593-812D-EC41-A8FF-2BDFD70E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A73"/>
    <w:rPr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3F60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A23883"/>
    <w:pPr>
      <w:keepNext/>
      <w:numPr>
        <w:ilvl w:val="2"/>
        <w:numId w:val="1"/>
      </w:numPr>
      <w:suppressAutoHyphens/>
      <w:outlineLvl w:val="2"/>
    </w:pPr>
    <w:rPr>
      <w:szCs w:val="20"/>
      <w:lang w:eastAsia="zh-CN"/>
    </w:rPr>
  </w:style>
  <w:style w:type="paragraph" w:styleId="4">
    <w:name w:val="heading 4"/>
    <w:basedOn w:val="a"/>
    <w:next w:val="a"/>
    <w:link w:val="4Char"/>
    <w:uiPriority w:val="99"/>
    <w:qFormat/>
    <w:rsid w:val="00A23883"/>
    <w:pPr>
      <w:keepNext/>
      <w:numPr>
        <w:ilvl w:val="3"/>
        <w:numId w:val="1"/>
      </w:numPr>
      <w:suppressAutoHyphens/>
      <w:spacing w:line="360" w:lineRule="auto"/>
      <w:jc w:val="right"/>
      <w:outlineLvl w:val="3"/>
    </w:pPr>
    <w:rPr>
      <w:szCs w:val="20"/>
      <w:lang w:eastAsia="zh-CN"/>
    </w:rPr>
  </w:style>
  <w:style w:type="paragraph" w:styleId="5">
    <w:name w:val="heading 5"/>
    <w:basedOn w:val="a"/>
    <w:next w:val="a"/>
    <w:link w:val="5Char"/>
    <w:uiPriority w:val="99"/>
    <w:qFormat/>
    <w:rsid w:val="00A23883"/>
    <w:pPr>
      <w:keepNext/>
      <w:numPr>
        <w:ilvl w:val="4"/>
        <w:numId w:val="1"/>
      </w:numPr>
      <w:suppressAutoHyphens/>
      <w:spacing w:line="360" w:lineRule="auto"/>
      <w:outlineLvl w:val="4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Char"/>
    <w:uiPriority w:val="99"/>
    <w:qFormat/>
    <w:rsid w:val="00A23883"/>
    <w:pPr>
      <w:keepNext/>
      <w:numPr>
        <w:ilvl w:val="6"/>
        <w:numId w:val="1"/>
      </w:numPr>
      <w:suppressAutoHyphens/>
      <w:jc w:val="center"/>
      <w:outlineLvl w:val="6"/>
    </w:pPr>
    <w:rPr>
      <w:rFonts w:ascii="Arial" w:hAnsi="Arial" w:cs="Arial"/>
      <w:b/>
      <w:sz w:val="36"/>
      <w:szCs w:val="20"/>
      <w:lang w:eastAsia="zh-CN"/>
    </w:rPr>
  </w:style>
  <w:style w:type="paragraph" w:styleId="9">
    <w:name w:val="heading 9"/>
    <w:basedOn w:val="a"/>
    <w:next w:val="a"/>
    <w:link w:val="9Char"/>
    <w:uiPriority w:val="99"/>
    <w:qFormat/>
    <w:rsid w:val="00A23883"/>
    <w:pPr>
      <w:keepNext/>
      <w:numPr>
        <w:ilvl w:val="8"/>
        <w:numId w:val="1"/>
      </w:numPr>
      <w:suppressAutoHyphens/>
      <w:jc w:val="center"/>
      <w:outlineLvl w:val="8"/>
    </w:pPr>
    <w:rPr>
      <w:rFonts w:ascii="Comic Sans MS" w:hAnsi="Comic Sans MS" w:cs="Comic Sans MS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semiHidden/>
    <w:locked/>
    <w:rsid w:val="00734C9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Char">
    <w:name w:val="Επικεφαλίδα 4 Char"/>
    <w:link w:val="4"/>
    <w:uiPriority w:val="99"/>
    <w:locked/>
    <w:rsid w:val="0008734D"/>
    <w:rPr>
      <w:rFonts w:cs="Times New Roman"/>
      <w:sz w:val="24"/>
      <w:lang w:eastAsia="zh-CN"/>
    </w:rPr>
  </w:style>
  <w:style w:type="character" w:customStyle="1" w:styleId="5Char">
    <w:name w:val="Επικεφαλίδα 5 Char"/>
    <w:link w:val="5"/>
    <w:uiPriority w:val="99"/>
    <w:semiHidden/>
    <w:locked/>
    <w:rsid w:val="00734C96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7Char">
    <w:name w:val="Επικεφαλίδα 7 Char"/>
    <w:link w:val="7"/>
    <w:uiPriority w:val="99"/>
    <w:semiHidden/>
    <w:locked/>
    <w:rsid w:val="00734C96"/>
    <w:rPr>
      <w:rFonts w:ascii="Calibri" w:hAnsi="Calibri" w:cs="Times New Roman"/>
      <w:sz w:val="24"/>
      <w:szCs w:val="24"/>
      <w:lang w:eastAsia="zh-CN"/>
    </w:rPr>
  </w:style>
  <w:style w:type="character" w:customStyle="1" w:styleId="9Char">
    <w:name w:val="Επικεφαλίδα 9 Char"/>
    <w:link w:val="9"/>
    <w:uiPriority w:val="99"/>
    <w:semiHidden/>
    <w:locked/>
    <w:rsid w:val="00734C96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A23883"/>
    <w:rPr>
      <w:rFonts w:ascii="Tahoma" w:hAnsi="Tahoma"/>
      <w:sz w:val="22"/>
    </w:rPr>
  </w:style>
  <w:style w:type="character" w:customStyle="1" w:styleId="WW8Num1z1">
    <w:name w:val="WW8Num1z1"/>
    <w:uiPriority w:val="99"/>
    <w:rsid w:val="00A23883"/>
    <w:rPr>
      <w:rFonts w:ascii="Courier New" w:hAnsi="Courier New"/>
    </w:rPr>
  </w:style>
  <w:style w:type="character" w:customStyle="1" w:styleId="WW8Num1z2">
    <w:name w:val="WW8Num1z2"/>
    <w:uiPriority w:val="99"/>
    <w:rsid w:val="00A23883"/>
    <w:rPr>
      <w:rFonts w:ascii="Wingdings" w:hAnsi="Wingdings"/>
    </w:rPr>
  </w:style>
  <w:style w:type="character" w:customStyle="1" w:styleId="WW8Num1z3">
    <w:name w:val="WW8Num1z3"/>
    <w:uiPriority w:val="99"/>
    <w:rsid w:val="00A23883"/>
    <w:rPr>
      <w:rFonts w:ascii="Symbol" w:hAnsi="Symbol"/>
    </w:rPr>
  </w:style>
  <w:style w:type="character" w:customStyle="1" w:styleId="WW8Num1z4">
    <w:name w:val="WW8Num1z4"/>
    <w:uiPriority w:val="99"/>
    <w:rsid w:val="00A23883"/>
  </w:style>
  <w:style w:type="character" w:customStyle="1" w:styleId="WW8Num1z5">
    <w:name w:val="WW8Num1z5"/>
    <w:uiPriority w:val="99"/>
    <w:rsid w:val="00A23883"/>
  </w:style>
  <w:style w:type="character" w:customStyle="1" w:styleId="WW8Num1z6">
    <w:name w:val="WW8Num1z6"/>
    <w:uiPriority w:val="99"/>
    <w:rsid w:val="00A23883"/>
  </w:style>
  <w:style w:type="character" w:customStyle="1" w:styleId="WW8Num1z7">
    <w:name w:val="WW8Num1z7"/>
    <w:uiPriority w:val="99"/>
    <w:rsid w:val="00A23883"/>
  </w:style>
  <w:style w:type="character" w:customStyle="1" w:styleId="WW8Num1z8">
    <w:name w:val="WW8Num1z8"/>
    <w:uiPriority w:val="99"/>
    <w:rsid w:val="00A23883"/>
  </w:style>
  <w:style w:type="character" w:customStyle="1" w:styleId="WW8Num1zfalse">
    <w:name w:val="WW8Num1zfalse"/>
    <w:uiPriority w:val="99"/>
    <w:rsid w:val="00A23883"/>
  </w:style>
  <w:style w:type="character" w:customStyle="1" w:styleId="WW8Num1ztrue">
    <w:name w:val="WW8Num1ztrue"/>
    <w:uiPriority w:val="99"/>
    <w:rsid w:val="00A23883"/>
  </w:style>
  <w:style w:type="character" w:customStyle="1" w:styleId="WW-WW8Num1ztrue">
    <w:name w:val="WW-WW8Num1ztrue"/>
    <w:uiPriority w:val="99"/>
    <w:rsid w:val="00A23883"/>
  </w:style>
  <w:style w:type="character" w:customStyle="1" w:styleId="WW-WW8Num1ztrue1">
    <w:name w:val="WW-WW8Num1ztrue1"/>
    <w:uiPriority w:val="99"/>
    <w:rsid w:val="00A23883"/>
  </w:style>
  <w:style w:type="character" w:customStyle="1" w:styleId="WW-WW8Num1ztrue2">
    <w:name w:val="WW-WW8Num1ztrue2"/>
    <w:uiPriority w:val="99"/>
    <w:rsid w:val="00A23883"/>
  </w:style>
  <w:style w:type="character" w:customStyle="1" w:styleId="WW-WW8Num1ztrue3">
    <w:name w:val="WW-WW8Num1ztrue3"/>
    <w:uiPriority w:val="99"/>
    <w:rsid w:val="00A23883"/>
  </w:style>
  <w:style w:type="character" w:customStyle="1" w:styleId="WW-WW8Num1ztrue4">
    <w:name w:val="WW-WW8Num1ztrue4"/>
    <w:uiPriority w:val="99"/>
    <w:rsid w:val="00A23883"/>
  </w:style>
  <w:style w:type="character" w:customStyle="1" w:styleId="WW-WW8Num1ztrue5">
    <w:name w:val="WW-WW8Num1ztrue5"/>
    <w:uiPriority w:val="99"/>
    <w:rsid w:val="00A23883"/>
  </w:style>
  <w:style w:type="character" w:customStyle="1" w:styleId="WW-WW8Num1ztrue6">
    <w:name w:val="WW-WW8Num1ztrue6"/>
    <w:uiPriority w:val="99"/>
    <w:rsid w:val="00A23883"/>
  </w:style>
  <w:style w:type="character" w:customStyle="1" w:styleId="WW-WW8Num1ztrue7">
    <w:name w:val="WW-WW8Num1ztrue7"/>
    <w:uiPriority w:val="99"/>
    <w:rsid w:val="00A23883"/>
  </w:style>
  <w:style w:type="character" w:customStyle="1" w:styleId="WW-WW8Num1ztrue11">
    <w:name w:val="WW-WW8Num1ztrue11"/>
    <w:uiPriority w:val="99"/>
    <w:rsid w:val="00A23883"/>
  </w:style>
  <w:style w:type="character" w:customStyle="1" w:styleId="WW-WW8Num1ztrue21">
    <w:name w:val="WW-WW8Num1ztrue21"/>
    <w:uiPriority w:val="99"/>
    <w:rsid w:val="00A23883"/>
  </w:style>
  <w:style w:type="character" w:customStyle="1" w:styleId="WW-WW8Num1ztrue31">
    <w:name w:val="WW-WW8Num1ztrue31"/>
    <w:uiPriority w:val="99"/>
    <w:rsid w:val="00A23883"/>
  </w:style>
  <w:style w:type="character" w:customStyle="1" w:styleId="WW-WW8Num1ztrue41">
    <w:name w:val="WW-WW8Num1ztrue41"/>
    <w:uiPriority w:val="99"/>
    <w:rsid w:val="00A23883"/>
  </w:style>
  <w:style w:type="character" w:customStyle="1" w:styleId="WW-WW8Num1ztrue51">
    <w:name w:val="WW-WW8Num1ztrue51"/>
    <w:uiPriority w:val="99"/>
    <w:rsid w:val="00A23883"/>
  </w:style>
  <w:style w:type="character" w:customStyle="1" w:styleId="WW-WW8Num1ztrue61">
    <w:name w:val="WW-WW8Num1ztrue61"/>
    <w:uiPriority w:val="99"/>
    <w:rsid w:val="00A23883"/>
  </w:style>
  <w:style w:type="character" w:customStyle="1" w:styleId="WW-WW8Num1ztrue71">
    <w:name w:val="WW-WW8Num1ztrue71"/>
    <w:uiPriority w:val="99"/>
    <w:rsid w:val="00A23883"/>
  </w:style>
  <w:style w:type="character" w:customStyle="1" w:styleId="WW-WW8Num1ztrue111">
    <w:name w:val="WW-WW8Num1ztrue111"/>
    <w:uiPriority w:val="99"/>
    <w:rsid w:val="00A23883"/>
  </w:style>
  <w:style w:type="character" w:customStyle="1" w:styleId="WW-WW8Num1ztrue211">
    <w:name w:val="WW-WW8Num1ztrue211"/>
    <w:uiPriority w:val="99"/>
    <w:rsid w:val="00A23883"/>
  </w:style>
  <w:style w:type="character" w:customStyle="1" w:styleId="WW-WW8Num1ztrue311">
    <w:name w:val="WW-WW8Num1ztrue311"/>
    <w:uiPriority w:val="99"/>
    <w:rsid w:val="00A23883"/>
  </w:style>
  <w:style w:type="character" w:customStyle="1" w:styleId="WW-WW8Num1ztrue411">
    <w:name w:val="WW-WW8Num1ztrue411"/>
    <w:uiPriority w:val="99"/>
    <w:rsid w:val="00A23883"/>
  </w:style>
  <w:style w:type="character" w:customStyle="1" w:styleId="WW-WW8Num1ztrue511">
    <w:name w:val="WW-WW8Num1ztrue511"/>
    <w:uiPriority w:val="99"/>
    <w:rsid w:val="00A23883"/>
  </w:style>
  <w:style w:type="character" w:customStyle="1" w:styleId="WW-WW8Num1ztrue611">
    <w:name w:val="WW-WW8Num1ztrue611"/>
    <w:uiPriority w:val="99"/>
    <w:rsid w:val="00A23883"/>
  </w:style>
  <w:style w:type="character" w:customStyle="1" w:styleId="WW-WW8Num1ztrue711">
    <w:name w:val="WW-WW8Num1ztrue711"/>
    <w:uiPriority w:val="99"/>
    <w:rsid w:val="00A23883"/>
  </w:style>
  <w:style w:type="character" w:customStyle="1" w:styleId="WW-WW8Num1ztrue1111">
    <w:name w:val="WW-WW8Num1ztrue1111"/>
    <w:uiPriority w:val="99"/>
    <w:rsid w:val="00A23883"/>
  </w:style>
  <w:style w:type="character" w:customStyle="1" w:styleId="WW-WW8Num1ztrue2111">
    <w:name w:val="WW-WW8Num1ztrue2111"/>
    <w:uiPriority w:val="99"/>
    <w:rsid w:val="00A23883"/>
  </w:style>
  <w:style w:type="character" w:customStyle="1" w:styleId="WW-WW8Num1ztrue3111">
    <w:name w:val="WW-WW8Num1ztrue3111"/>
    <w:uiPriority w:val="99"/>
    <w:rsid w:val="00A23883"/>
  </w:style>
  <w:style w:type="character" w:customStyle="1" w:styleId="WW-WW8Num1ztrue4111">
    <w:name w:val="WW-WW8Num1ztrue4111"/>
    <w:uiPriority w:val="99"/>
    <w:rsid w:val="00A23883"/>
  </w:style>
  <w:style w:type="character" w:customStyle="1" w:styleId="WW-WW8Num1ztrue5111">
    <w:name w:val="WW-WW8Num1ztrue5111"/>
    <w:uiPriority w:val="99"/>
    <w:rsid w:val="00A23883"/>
  </w:style>
  <w:style w:type="character" w:customStyle="1" w:styleId="WW-WW8Num1ztrue6111">
    <w:name w:val="WW-WW8Num1ztrue6111"/>
    <w:uiPriority w:val="99"/>
    <w:rsid w:val="00A23883"/>
  </w:style>
  <w:style w:type="character" w:customStyle="1" w:styleId="Absatz-Standardschriftart">
    <w:name w:val="Absatz-Standardschriftart"/>
    <w:uiPriority w:val="99"/>
    <w:rsid w:val="00A23883"/>
  </w:style>
  <w:style w:type="character" w:customStyle="1" w:styleId="WW-Absatz-Standardschriftart">
    <w:name w:val="WW-Absatz-Standardschriftart"/>
    <w:uiPriority w:val="99"/>
    <w:rsid w:val="00A23883"/>
  </w:style>
  <w:style w:type="character" w:customStyle="1" w:styleId="WW-Absatz-Standardschriftart1">
    <w:name w:val="WW-Absatz-Standardschriftart1"/>
    <w:uiPriority w:val="99"/>
    <w:rsid w:val="00A23883"/>
  </w:style>
  <w:style w:type="character" w:customStyle="1" w:styleId="WW-Absatz-Standardschriftart11">
    <w:name w:val="WW-Absatz-Standardschriftart11"/>
    <w:uiPriority w:val="99"/>
    <w:rsid w:val="00A23883"/>
  </w:style>
  <w:style w:type="character" w:customStyle="1" w:styleId="WW-Absatz-Standardschriftart111">
    <w:name w:val="WW-Absatz-Standardschriftart111"/>
    <w:uiPriority w:val="99"/>
    <w:rsid w:val="00A23883"/>
  </w:style>
  <w:style w:type="character" w:customStyle="1" w:styleId="WW-Absatz-Standardschriftart1111">
    <w:name w:val="WW-Absatz-Standardschriftart1111"/>
    <w:uiPriority w:val="99"/>
    <w:rsid w:val="00A23883"/>
  </w:style>
  <w:style w:type="character" w:customStyle="1" w:styleId="WW-Absatz-Standardschriftart11111">
    <w:name w:val="WW-Absatz-Standardschriftart11111"/>
    <w:uiPriority w:val="99"/>
    <w:rsid w:val="00A23883"/>
  </w:style>
  <w:style w:type="character" w:customStyle="1" w:styleId="WW-Absatz-Standardschriftart111111">
    <w:name w:val="WW-Absatz-Standardschriftart111111"/>
    <w:uiPriority w:val="99"/>
    <w:rsid w:val="00A23883"/>
  </w:style>
  <w:style w:type="character" w:customStyle="1" w:styleId="WW-Absatz-Standardschriftart1111111">
    <w:name w:val="WW-Absatz-Standardschriftart1111111"/>
    <w:uiPriority w:val="99"/>
    <w:rsid w:val="00A23883"/>
  </w:style>
  <w:style w:type="character" w:customStyle="1" w:styleId="WW-Absatz-Standardschriftart11111111">
    <w:name w:val="WW-Absatz-Standardschriftart11111111"/>
    <w:uiPriority w:val="99"/>
    <w:rsid w:val="00A23883"/>
  </w:style>
  <w:style w:type="character" w:customStyle="1" w:styleId="WW8Num2z0">
    <w:name w:val="WW8Num2z0"/>
    <w:uiPriority w:val="99"/>
    <w:rsid w:val="00A23883"/>
    <w:rPr>
      <w:rFonts w:ascii="Symbol" w:hAnsi="Symbol"/>
    </w:rPr>
  </w:style>
  <w:style w:type="character" w:customStyle="1" w:styleId="WW8Num2z1">
    <w:name w:val="WW8Num2z1"/>
    <w:uiPriority w:val="99"/>
    <w:rsid w:val="00A23883"/>
    <w:rPr>
      <w:rFonts w:ascii="Courier New" w:hAnsi="Courier New"/>
    </w:rPr>
  </w:style>
  <w:style w:type="character" w:customStyle="1" w:styleId="WW8Num2z2">
    <w:name w:val="WW8Num2z2"/>
    <w:uiPriority w:val="99"/>
    <w:rsid w:val="00A23883"/>
    <w:rPr>
      <w:rFonts w:ascii="Wingdings" w:hAnsi="Wingdings"/>
    </w:rPr>
  </w:style>
  <w:style w:type="character" w:customStyle="1" w:styleId="WW8Num3z0">
    <w:name w:val="WW8Num3z0"/>
    <w:uiPriority w:val="99"/>
    <w:rsid w:val="00A23883"/>
    <w:rPr>
      <w:rFonts w:ascii="Tahoma" w:hAnsi="Tahoma"/>
      <w:sz w:val="22"/>
    </w:rPr>
  </w:style>
  <w:style w:type="character" w:customStyle="1" w:styleId="WW8Num3z1">
    <w:name w:val="WW8Num3z1"/>
    <w:uiPriority w:val="99"/>
    <w:rsid w:val="00A23883"/>
    <w:rPr>
      <w:rFonts w:ascii="Courier New" w:hAnsi="Courier New"/>
    </w:rPr>
  </w:style>
  <w:style w:type="character" w:customStyle="1" w:styleId="WW8Num3z2">
    <w:name w:val="WW8Num3z2"/>
    <w:uiPriority w:val="99"/>
    <w:rsid w:val="00A23883"/>
    <w:rPr>
      <w:rFonts w:ascii="Wingdings" w:hAnsi="Wingdings"/>
    </w:rPr>
  </w:style>
  <w:style w:type="character" w:customStyle="1" w:styleId="WW8Num3z3">
    <w:name w:val="WW8Num3z3"/>
    <w:uiPriority w:val="99"/>
    <w:rsid w:val="00A23883"/>
    <w:rPr>
      <w:rFonts w:ascii="Symbol" w:hAnsi="Symbol"/>
    </w:rPr>
  </w:style>
  <w:style w:type="character" w:customStyle="1" w:styleId="WW8Num4z0">
    <w:name w:val="WW8Num4z0"/>
    <w:uiPriority w:val="99"/>
    <w:rsid w:val="00A23883"/>
    <w:rPr>
      <w:rFonts w:ascii="Symbol" w:hAnsi="Symbol"/>
    </w:rPr>
  </w:style>
  <w:style w:type="character" w:customStyle="1" w:styleId="WW8Num4z1">
    <w:name w:val="WW8Num4z1"/>
    <w:uiPriority w:val="99"/>
    <w:rsid w:val="00A23883"/>
    <w:rPr>
      <w:rFonts w:ascii="Courier New" w:hAnsi="Courier New"/>
    </w:rPr>
  </w:style>
  <w:style w:type="character" w:customStyle="1" w:styleId="WW8Num4z2">
    <w:name w:val="WW8Num4z2"/>
    <w:uiPriority w:val="99"/>
    <w:rsid w:val="00A23883"/>
    <w:rPr>
      <w:rFonts w:ascii="Wingdings" w:hAnsi="Wingdings"/>
    </w:rPr>
  </w:style>
  <w:style w:type="character" w:customStyle="1" w:styleId="WW8Num6z0">
    <w:name w:val="WW8Num6z0"/>
    <w:uiPriority w:val="99"/>
    <w:rsid w:val="00A23883"/>
    <w:rPr>
      <w:rFonts w:ascii="Tahoma" w:hAnsi="Tahoma"/>
    </w:rPr>
  </w:style>
  <w:style w:type="character" w:customStyle="1" w:styleId="WW8Num6z1">
    <w:name w:val="WW8Num6z1"/>
    <w:uiPriority w:val="99"/>
    <w:rsid w:val="00A23883"/>
    <w:rPr>
      <w:rFonts w:ascii="Courier New" w:hAnsi="Courier New"/>
    </w:rPr>
  </w:style>
  <w:style w:type="character" w:customStyle="1" w:styleId="WW8Num6z2">
    <w:name w:val="WW8Num6z2"/>
    <w:uiPriority w:val="99"/>
    <w:rsid w:val="00A23883"/>
    <w:rPr>
      <w:rFonts w:ascii="Wingdings" w:hAnsi="Wingdings"/>
    </w:rPr>
  </w:style>
  <w:style w:type="character" w:customStyle="1" w:styleId="WW8Num6z3">
    <w:name w:val="WW8Num6z3"/>
    <w:uiPriority w:val="99"/>
    <w:rsid w:val="00A23883"/>
    <w:rPr>
      <w:rFonts w:ascii="Symbol" w:hAnsi="Symbol"/>
    </w:rPr>
  </w:style>
  <w:style w:type="character" w:customStyle="1" w:styleId="WW8Num7z0">
    <w:name w:val="WW8Num7z0"/>
    <w:uiPriority w:val="99"/>
    <w:rsid w:val="00A23883"/>
    <w:rPr>
      <w:rFonts w:ascii="Wingdings" w:hAnsi="Wingdings"/>
    </w:rPr>
  </w:style>
  <w:style w:type="character" w:customStyle="1" w:styleId="WW8Num7z1">
    <w:name w:val="WW8Num7z1"/>
    <w:uiPriority w:val="99"/>
    <w:rsid w:val="00A23883"/>
    <w:rPr>
      <w:rFonts w:ascii="Courier New" w:hAnsi="Courier New"/>
    </w:rPr>
  </w:style>
  <w:style w:type="character" w:customStyle="1" w:styleId="WW8Num7z3">
    <w:name w:val="WW8Num7z3"/>
    <w:uiPriority w:val="99"/>
    <w:rsid w:val="00A23883"/>
    <w:rPr>
      <w:rFonts w:ascii="Symbol" w:hAnsi="Symbol"/>
    </w:rPr>
  </w:style>
  <w:style w:type="character" w:customStyle="1" w:styleId="WW8Num8z0">
    <w:name w:val="WW8Num8z0"/>
    <w:uiPriority w:val="99"/>
    <w:rsid w:val="00A23883"/>
    <w:rPr>
      <w:sz w:val="22"/>
    </w:rPr>
  </w:style>
  <w:style w:type="character" w:customStyle="1" w:styleId="WW8Num8z1">
    <w:name w:val="WW8Num8z1"/>
    <w:uiPriority w:val="99"/>
    <w:rsid w:val="00A23883"/>
    <w:rPr>
      <w:rFonts w:ascii="Courier New" w:hAnsi="Courier New"/>
    </w:rPr>
  </w:style>
  <w:style w:type="character" w:customStyle="1" w:styleId="WW8Num8z2">
    <w:name w:val="WW8Num8z2"/>
    <w:uiPriority w:val="99"/>
    <w:rsid w:val="00A23883"/>
    <w:rPr>
      <w:rFonts w:ascii="Wingdings" w:hAnsi="Wingdings"/>
    </w:rPr>
  </w:style>
  <w:style w:type="character" w:customStyle="1" w:styleId="WW8Num8z3">
    <w:name w:val="WW8Num8z3"/>
    <w:uiPriority w:val="99"/>
    <w:rsid w:val="00A23883"/>
    <w:rPr>
      <w:rFonts w:ascii="Symbol" w:hAnsi="Symbol"/>
    </w:rPr>
  </w:style>
  <w:style w:type="character" w:customStyle="1" w:styleId="WW8Num9z0">
    <w:name w:val="WW8Num9z0"/>
    <w:uiPriority w:val="99"/>
    <w:rsid w:val="00A23883"/>
    <w:rPr>
      <w:rFonts w:ascii="Wingdings" w:hAnsi="Wingdings"/>
    </w:rPr>
  </w:style>
  <w:style w:type="character" w:customStyle="1" w:styleId="WW8Num9z1">
    <w:name w:val="WW8Num9z1"/>
    <w:uiPriority w:val="99"/>
    <w:rsid w:val="00A23883"/>
    <w:rPr>
      <w:rFonts w:ascii="Courier New" w:hAnsi="Courier New"/>
    </w:rPr>
  </w:style>
  <w:style w:type="character" w:customStyle="1" w:styleId="WW8Num9z3">
    <w:name w:val="WW8Num9z3"/>
    <w:uiPriority w:val="99"/>
    <w:rsid w:val="00A23883"/>
    <w:rPr>
      <w:rFonts w:ascii="Symbol" w:hAnsi="Symbol"/>
    </w:rPr>
  </w:style>
  <w:style w:type="character" w:customStyle="1" w:styleId="WW8Num11z0">
    <w:name w:val="WW8Num11z0"/>
    <w:uiPriority w:val="99"/>
    <w:rsid w:val="00A23883"/>
    <w:rPr>
      <w:sz w:val="22"/>
    </w:rPr>
  </w:style>
  <w:style w:type="character" w:customStyle="1" w:styleId="WW8Num11z1">
    <w:name w:val="WW8Num11z1"/>
    <w:uiPriority w:val="99"/>
    <w:rsid w:val="00A23883"/>
    <w:rPr>
      <w:rFonts w:ascii="Courier New" w:hAnsi="Courier New"/>
    </w:rPr>
  </w:style>
  <w:style w:type="character" w:customStyle="1" w:styleId="WW8Num11z2">
    <w:name w:val="WW8Num11z2"/>
    <w:uiPriority w:val="99"/>
    <w:rsid w:val="00A23883"/>
    <w:rPr>
      <w:rFonts w:ascii="Wingdings" w:hAnsi="Wingdings"/>
    </w:rPr>
  </w:style>
  <w:style w:type="character" w:customStyle="1" w:styleId="WW8Num11z3">
    <w:name w:val="WW8Num11z3"/>
    <w:uiPriority w:val="99"/>
    <w:rsid w:val="00A23883"/>
    <w:rPr>
      <w:rFonts w:ascii="Symbol" w:hAnsi="Symbol"/>
    </w:rPr>
  </w:style>
  <w:style w:type="character" w:customStyle="1" w:styleId="WW8Num13z0">
    <w:name w:val="WW8Num13z0"/>
    <w:uiPriority w:val="99"/>
    <w:rsid w:val="00A23883"/>
    <w:rPr>
      <w:rFonts w:ascii="Tahoma" w:hAnsi="Tahoma"/>
      <w:sz w:val="22"/>
    </w:rPr>
  </w:style>
  <w:style w:type="character" w:customStyle="1" w:styleId="WW8Num13z1">
    <w:name w:val="WW8Num13z1"/>
    <w:uiPriority w:val="99"/>
    <w:rsid w:val="00A23883"/>
    <w:rPr>
      <w:rFonts w:ascii="Courier New" w:hAnsi="Courier New"/>
    </w:rPr>
  </w:style>
  <w:style w:type="character" w:customStyle="1" w:styleId="WW8Num13z2">
    <w:name w:val="WW8Num13z2"/>
    <w:uiPriority w:val="99"/>
    <w:rsid w:val="00A23883"/>
    <w:rPr>
      <w:rFonts w:ascii="Wingdings" w:hAnsi="Wingdings"/>
    </w:rPr>
  </w:style>
  <w:style w:type="character" w:customStyle="1" w:styleId="WW8Num13z3">
    <w:name w:val="WW8Num13z3"/>
    <w:uiPriority w:val="99"/>
    <w:rsid w:val="00A23883"/>
    <w:rPr>
      <w:rFonts w:ascii="Symbol" w:hAnsi="Symbol"/>
    </w:rPr>
  </w:style>
  <w:style w:type="character" w:customStyle="1" w:styleId="WW8Num14z0">
    <w:name w:val="WW8Num14z0"/>
    <w:uiPriority w:val="99"/>
    <w:rsid w:val="00A23883"/>
    <w:rPr>
      <w:rFonts w:ascii="Wingdings" w:hAnsi="Wingdings"/>
    </w:rPr>
  </w:style>
  <w:style w:type="character" w:customStyle="1" w:styleId="WW8Num14z1">
    <w:name w:val="WW8Num14z1"/>
    <w:uiPriority w:val="99"/>
    <w:rsid w:val="00A23883"/>
    <w:rPr>
      <w:rFonts w:ascii="Courier New" w:hAnsi="Courier New"/>
    </w:rPr>
  </w:style>
  <w:style w:type="character" w:customStyle="1" w:styleId="WW8Num14z3">
    <w:name w:val="WW8Num14z3"/>
    <w:uiPriority w:val="99"/>
    <w:rsid w:val="00A23883"/>
    <w:rPr>
      <w:rFonts w:ascii="Symbol" w:hAnsi="Symbol"/>
    </w:rPr>
  </w:style>
  <w:style w:type="character" w:customStyle="1" w:styleId="WW8Num15z0">
    <w:name w:val="WW8Num15z0"/>
    <w:uiPriority w:val="99"/>
    <w:rsid w:val="00A23883"/>
    <w:rPr>
      <w:rFonts w:ascii="Tahoma" w:hAnsi="Tahoma"/>
      <w:sz w:val="22"/>
    </w:rPr>
  </w:style>
  <w:style w:type="character" w:customStyle="1" w:styleId="WW8Num15z1">
    <w:name w:val="WW8Num15z1"/>
    <w:uiPriority w:val="99"/>
    <w:rsid w:val="00A23883"/>
    <w:rPr>
      <w:rFonts w:ascii="Courier New" w:hAnsi="Courier New"/>
    </w:rPr>
  </w:style>
  <w:style w:type="character" w:customStyle="1" w:styleId="WW8Num15z2">
    <w:name w:val="WW8Num15z2"/>
    <w:uiPriority w:val="99"/>
    <w:rsid w:val="00A23883"/>
    <w:rPr>
      <w:rFonts w:ascii="Wingdings" w:hAnsi="Wingdings"/>
    </w:rPr>
  </w:style>
  <w:style w:type="character" w:customStyle="1" w:styleId="WW8Num15z3">
    <w:name w:val="WW8Num15z3"/>
    <w:uiPriority w:val="99"/>
    <w:rsid w:val="00A23883"/>
    <w:rPr>
      <w:rFonts w:ascii="Symbol" w:hAnsi="Symbol"/>
    </w:rPr>
  </w:style>
  <w:style w:type="character" w:customStyle="1" w:styleId="1">
    <w:name w:val="Προεπιλεγμένη γραμματοσειρά1"/>
    <w:uiPriority w:val="99"/>
    <w:rsid w:val="00A23883"/>
  </w:style>
  <w:style w:type="character" w:styleId="a3">
    <w:name w:val="Emphasis"/>
    <w:uiPriority w:val="99"/>
    <w:qFormat/>
    <w:rsid w:val="00A23883"/>
    <w:rPr>
      <w:rFonts w:cs="Times New Roman"/>
      <w:i/>
    </w:rPr>
  </w:style>
  <w:style w:type="character" w:styleId="a4">
    <w:name w:val="page number"/>
    <w:uiPriority w:val="99"/>
    <w:rsid w:val="00A23883"/>
    <w:rPr>
      <w:rFonts w:cs="Times New Roman"/>
    </w:rPr>
  </w:style>
  <w:style w:type="character" w:customStyle="1" w:styleId="Char">
    <w:name w:val="Υποσέλιδο Char"/>
    <w:uiPriority w:val="99"/>
    <w:rsid w:val="00A23883"/>
    <w:rPr>
      <w:sz w:val="24"/>
    </w:rPr>
  </w:style>
  <w:style w:type="paragraph" w:customStyle="1" w:styleId="a5">
    <w:name w:val="Επικεφαλίδα"/>
    <w:basedOn w:val="a"/>
    <w:next w:val="a6"/>
    <w:uiPriority w:val="99"/>
    <w:rsid w:val="00A2388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6">
    <w:name w:val="Body Text"/>
    <w:basedOn w:val="a"/>
    <w:link w:val="Char0"/>
    <w:uiPriority w:val="99"/>
    <w:rsid w:val="00A23883"/>
    <w:pPr>
      <w:suppressAutoHyphens/>
      <w:spacing w:after="120"/>
    </w:pPr>
    <w:rPr>
      <w:lang w:eastAsia="zh-CN"/>
    </w:rPr>
  </w:style>
  <w:style w:type="character" w:customStyle="1" w:styleId="Char0">
    <w:name w:val="Σώμα κειμένου Char"/>
    <w:link w:val="a6"/>
    <w:uiPriority w:val="99"/>
    <w:semiHidden/>
    <w:locked/>
    <w:rsid w:val="00734C96"/>
    <w:rPr>
      <w:rFonts w:cs="Times New Roman"/>
      <w:sz w:val="24"/>
      <w:szCs w:val="24"/>
      <w:lang w:eastAsia="zh-CN"/>
    </w:rPr>
  </w:style>
  <w:style w:type="paragraph" w:styleId="a7">
    <w:name w:val="List"/>
    <w:basedOn w:val="a6"/>
    <w:uiPriority w:val="99"/>
    <w:rsid w:val="00A23883"/>
    <w:rPr>
      <w:rFonts w:cs="Mangal"/>
    </w:rPr>
  </w:style>
  <w:style w:type="paragraph" w:styleId="a8">
    <w:name w:val="caption"/>
    <w:basedOn w:val="a"/>
    <w:uiPriority w:val="99"/>
    <w:qFormat/>
    <w:rsid w:val="00A2388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a9">
    <w:name w:val="Ευρετήριο"/>
    <w:basedOn w:val="a"/>
    <w:uiPriority w:val="99"/>
    <w:rsid w:val="00A23883"/>
    <w:pPr>
      <w:suppressLineNumbers/>
      <w:suppressAutoHyphens/>
    </w:pPr>
    <w:rPr>
      <w:rFonts w:cs="Mangal"/>
      <w:lang w:eastAsia="zh-CN"/>
    </w:rPr>
  </w:style>
  <w:style w:type="paragraph" w:styleId="aa">
    <w:name w:val="header"/>
    <w:basedOn w:val="a"/>
    <w:next w:val="a6"/>
    <w:link w:val="Char1"/>
    <w:uiPriority w:val="99"/>
    <w:rsid w:val="00A2388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Char1">
    <w:name w:val="Κεφαλίδα Char"/>
    <w:link w:val="aa"/>
    <w:uiPriority w:val="99"/>
    <w:semiHidden/>
    <w:locked/>
    <w:rsid w:val="00734C96"/>
    <w:rPr>
      <w:rFonts w:cs="Times New Roman"/>
      <w:sz w:val="24"/>
      <w:szCs w:val="24"/>
      <w:lang w:eastAsia="zh-CN"/>
    </w:rPr>
  </w:style>
  <w:style w:type="paragraph" w:styleId="ab">
    <w:name w:val="Title"/>
    <w:basedOn w:val="a"/>
    <w:next w:val="a6"/>
    <w:link w:val="Char2"/>
    <w:uiPriority w:val="99"/>
    <w:qFormat/>
    <w:rsid w:val="00A2388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Char2">
    <w:name w:val="Τίτλος Char"/>
    <w:link w:val="ab"/>
    <w:uiPriority w:val="99"/>
    <w:locked/>
    <w:rsid w:val="00734C96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10">
    <w:name w:val="Λεζάντα1"/>
    <w:basedOn w:val="a"/>
    <w:uiPriority w:val="99"/>
    <w:rsid w:val="00A2388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1">
    <w:name w:val="Απλό κείμενο1"/>
    <w:basedOn w:val="a"/>
    <w:uiPriority w:val="99"/>
    <w:rsid w:val="00A2388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2">
    <w:name w:val="Κεφαλίδα1"/>
    <w:basedOn w:val="a"/>
    <w:uiPriority w:val="99"/>
    <w:rsid w:val="00A23883"/>
    <w:pPr>
      <w:tabs>
        <w:tab w:val="center" w:pos="4153"/>
        <w:tab w:val="right" w:pos="8306"/>
      </w:tabs>
      <w:suppressAutoHyphens/>
    </w:pPr>
    <w:rPr>
      <w:lang w:eastAsia="zh-CN"/>
    </w:rPr>
  </w:style>
  <w:style w:type="paragraph" w:styleId="ac">
    <w:name w:val="footer"/>
    <w:basedOn w:val="a"/>
    <w:link w:val="Char10"/>
    <w:uiPriority w:val="99"/>
    <w:rsid w:val="00A23883"/>
    <w:pPr>
      <w:tabs>
        <w:tab w:val="center" w:pos="4153"/>
        <w:tab w:val="right" w:pos="8306"/>
      </w:tabs>
      <w:suppressAutoHyphens/>
    </w:pPr>
    <w:rPr>
      <w:lang w:eastAsia="zh-CN"/>
    </w:rPr>
  </w:style>
  <w:style w:type="character" w:customStyle="1" w:styleId="Char10">
    <w:name w:val="Υποσέλιδο Char1"/>
    <w:link w:val="ac"/>
    <w:uiPriority w:val="99"/>
    <w:semiHidden/>
    <w:locked/>
    <w:rsid w:val="00734C96"/>
    <w:rPr>
      <w:rFonts w:cs="Times New Roman"/>
      <w:sz w:val="24"/>
      <w:szCs w:val="24"/>
      <w:lang w:eastAsia="zh-CN"/>
    </w:rPr>
  </w:style>
  <w:style w:type="paragraph" w:customStyle="1" w:styleId="ad">
    <w:name w:val="Περιεχόμενα πλαισίου"/>
    <w:basedOn w:val="a6"/>
    <w:uiPriority w:val="99"/>
    <w:rsid w:val="00A23883"/>
  </w:style>
  <w:style w:type="paragraph" w:customStyle="1" w:styleId="ae">
    <w:name w:val="Περιεχόμενα πίνακα"/>
    <w:basedOn w:val="a"/>
    <w:uiPriority w:val="99"/>
    <w:rsid w:val="00A23883"/>
    <w:pPr>
      <w:suppressLineNumbers/>
      <w:suppressAutoHyphens/>
    </w:pPr>
    <w:rPr>
      <w:lang w:eastAsia="zh-CN"/>
    </w:rPr>
  </w:style>
  <w:style w:type="paragraph" w:customStyle="1" w:styleId="af">
    <w:name w:val="Επικεφαλίδα πίνακα"/>
    <w:basedOn w:val="ae"/>
    <w:uiPriority w:val="99"/>
    <w:rsid w:val="00A23883"/>
    <w:pPr>
      <w:jc w:val="center"/>
    </w:pPr>
    <w:rPr>
      <w:b/>
      <w:bCs/>
    </w:rPr>
  </w:style>
  <w:style w:type="paragraph" w:customStyle="1" w:styleId="af0">
    <w:name w:val="Κεφαλίδα πίνακα"/>
    <w:basedOn w:val="ae"/>
    <w:uiPriority w:val="99"/>
    <w:rsid w:val="00A23883"/>
    <w:pPr>
      <w:jc w:val="center"/>
    </w:pPr>
    <w:rPr>
      <w:b/>
      <w:bCs/>
    </w:rPr>
  </w:style>
  <w:style w:type="paragraph" w:styleId="af1">
    <w:name w:val="Balloon Text"/>
    <w:basedOn w:val="a"/>
    <w:link w:val="Char3"/>
    <w:uiPriority w:val="99"/>
    <w:semiHidden/>
    <w:rsid w:val="009619FD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Char3">
    <w:name w:val="Κείμενο πλαισίου Char"/>
    <w:link w:val="af1"/>
    <w:uiPriority w:val="99"/>
    <w:semiHidden/>
    <w:locked/>
    <w:rsid w:val="009619FD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734A0F"/>
    <w:pPr>
      <w:suppressAutoHyphens/>
      <w:ind w:left="720"/>
      <w:contextualSpacing/>
    </w:pPr>
    <w:rPr>
      <w:lang w:eastAsia="zh-CN"/>
    </w:rPr>
  </w:style>
  <w:style w:type="character" w:styleId="af3">
    <w:name w:val="annotation reference"/>
    <w:uiPriority w:val="99"/>
    <w:semiHidden/>
    <w:rsid w:val="00BC1A24"/>
    <w:rPr>
      <w:rFonts w:cs="Times New Roman"/>
      <w:sz w:val="16"/>
      <w:szCs w:val="16"/>
    </w:rPr>
  </w:style>
  <w:style w:type="paragraph" w:styleId="af4">
    <w:name w:val="annotation text"/>
    <w:basedOn w:val="a"/>
    <w:link w:val="Char4"/>
    <w:uiPriority w:val="99"/>
    <w:semiHidden/>
    <w:rsid w:val="00BC1A24"/>
    <w:pPr>
      <w:suppressAutoHyphens/>
    </w:pPr>
    <w:rPr>
      <w:sz w:val="20"/>
      <w:szCs w:val="20"/>
      <w:lang w:eastAsia="zh-CN"/>
    </w:rPr>
  </w:style>
  <w:style w:type="character" w:customStyle="1" w:styleId="Char4">
    <w:name w:val="Κείμενο σχολίου Char"/>
    <w:link w:val="af4"/>
    <w:uiPriority w:val="99"/>
    <w:semiHidden/>
    <w:locked/>
    <w:rsid w:val="00BC1A24"/>
    <w:rPr>
      <w:rFonts w:cs="Times New Roman"/>
      <w:lang w:eastAsia="zh-CN"/>
    </w:rPr>
  </w:style>
  <w:style w:type="paragraph" w:styleId="af5">
    <w:name w:val="annotation subject"/>
    <w:basedOn w:val="af4"/>
    <w:next w:val="af4"/>
    <w:link w:val="Char5"/>
    <w:uiPriority w:val="99"/>
    <w:semiHidden/>
    <w:rsid w:val="00BC1A24"/>
    <w:rPr>
      <w:b/>
      <w:bCs/>
    </w:rPr>
  </w:style>
  <w:style w:type="character" w:customStyle="1" w:styleId="Char5">
    <w:name w:val="Θέμα σχολίου Char"/>
    <w:link w:val="af5"/>
    <w:uiPriority w:val="99"/>
    <w:semiHidden/>
    <w:locked/>
    <w:rsid w:val="00BC1A24"/>
    <w:rPr>
      <w:rFonts w:cs="Times New Roman"/>
      <w:b/>
      <w:bCs/>
      <w:lang w:eastAsia="zh-CN"/>
    </w:rPr>
  </w:style>
  <w:style w:type="paragraph" w:customStyle="1" w:styleId="Default">
    <w:name w:val="Default"/>
    <w:uiPriority w:val="99"/>
    <w:rsid w:val="00A8411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-">
    <w:name w:val="Hyperlink"/>
    <w:uiPriority w:val="99"/>
    <w:rsid w:val="00E02778"/>
    <w:rPr>
      <w:rFonts w:cs="Times New Roman"/>
      <w:color w:val="0000FF"/>
      <w:u w:val="single"/>
    </w:rPr>
  </w:style>
  <w:style w:type="character" w:styleId="af6">
    <w:name w:val="Unresolved Mention"/>
    <w:basedOn w:val="a0"/>
    <w:uiPriority w:val="99"/>
    <w:semiHidden/>
    <w:unhideWhenUsed/>
    <w:rsid w:val="004B52E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155C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6116F9"/>
    <w:pPr>
      <w:spacing w:before="100" w:beforeAutospacing="1" w:after="100" w:afterAutospacing="1"/>
    </w:pPr>
  </w:style>
  <w:style w:type="character" w:customStyle="1" w:styleId="2Char">
    <w:name w:val="Επικεφαλίδα 2 Char"/>
    <w:basedOn w:val="a0"/>
    <w:link w:val="2"/>
    <w:semiHidden/>
    <w:rsid w:val="003F60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locked/>
    <w:rsid w:val="003F6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syn02-amth@sch.gr" TargetMode="External"/><Relationship Id="rId13" Type="http://schemas.openxmlformats.org/officeDocument/2006/relationships/hyperlink" Target="https://www.facebook.com/groups/2047946368607308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mailto:1syn02-amth@sch.g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ngelapoulou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drive/folders/13Ivd7MUQN121k7EFYT5GkJNLTHbehZq5?usp=sharin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annangelapoulou@gmail.com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</Pages>
  <Words>1594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c2b</dc:creator>
  <cp:keywords/>
  <dc:description/>
  <cp:lastModifiedBy>Microsoft Office User</cp:lastModifiedBy>
  <cp:revision>19</cp:revision>
  <cp:lastPrinted>2020-09-28T16:35:00Z</cp:lastPrinted>
  <dcterms:created xsi:type="dcterms:W3CDTF">2020-03-25T10:10:00Z</dcterms:created>
  <dcterms:modified xsi:type="dcterms:W3CDTF">2020-09-28T16:45:00Z</dcterms:modified>
</cp:coreProperties>
</file>