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30" w:rsidRDefault="004B3A68" w:rsidP="002A748F">
      <w:pPr>
        <w:spacing w:after="0" w:line="360" w:lineRule="auto"/>
      </w:pPr>
      <w:r>
        <w:t>2</w:t>
      </w:r>
      <w:r w:rsidRPr="004B3A68">
        <w:rPr>
          <w:vertAlign w:val="superscript"/>
        </w:rPr>
        <w:t>ο</w:t>
      </w:r>
      <w:r>
        <w:t xml:space="preserve">  ΓΕΛ  ΞΑΝΘΗΣ</w:t>
      </w:r>
    </w:p>
    <w:p w:rsidR="004B3A68" w:rsidRDefault="004B3A68" w:rsidP="002A748F">
      <w:pPr>
        <w:spacing w:after="0" w:line="360" w:lineRule="auto"/>
      </w:pPr>
      <w:r>
        <w:t>ΤΗΛ. 2541083310</w:t>
      </w:r>
    </w:p>
    <w:p w:rsidR="004B3A68" w:rsidRDefault="008F7175" w:rsidP="00151334">
      <w:pPr>
        <w:spacing w:after="0" w:line="240" w:lineRule="auto"/>
      </w:pPr>
      <w:r>
        <w:t>π</w:t>
      </w:r>
      <w:r w:rsidR="004B3A68">
        <w:t>λ. ΓΕΏΡΓΙΟΣ ΑΡΓΥΡΟΠΟΥΛΟΣ</w:t>
      </w:r>
    </w:p>
    <w:p w:rsidR="004B3A68" w:rsidRDefault="004B3A68" w:rsidP="00151334">
      <w:pPr>
        <w:spacing w:after="0" w:line="240" w:lineRule="auto"/>
      </w:pPr>
      <w:r>
        <w:t>……………………………………………………..</w:t>
      </w:r>
    </w:p>
    <w:p w:rsidR="00D432C7" w:rsidRPr="00D432C7" w:rsidRDefault="00D432C7">
      <w:pPr>
        <w:rPr>
          <w:b/>
          <w:u w:val="single"/>
        </w:rPr>
      </w:pPr>
      <w:r w:rsidRPr="00D432C7">
        <w:rPr>
          <w:b/>
          <w:u w:val="single"/>
        </w:rPr>
        <w:t>ΔΕΛΤΙΟ ΤΥΠΟΥ</w:t>
      </w:r>
    </w:p>
    <w:p w:rsidR="004B3A68" w:rsidRPr="008E0B68" w:rsidRDefault="004B3A68" w:rsidP="00D432C7">
      <w:pPr>
        <w:jc w:val="both"/>
        <w:rPr>
          <w:rFonts w:ascii="Source Sans Pro" w:hAnsi="Source Sans Pro"/>
          <w:color w:val="222222"/>
          <w:sz w:val="26"/>
          <w:szCs w:val="26"/>
          <w:shd w:val="clear" w:color="auto" w:fill="FFFFFF"/>
        </w:rPr>
      </w:pPr>
      <w:r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>Ο Διευθυντής και ο Σύλλογος διδασκόντων του 2</w:t>
      </w:r>
      <w:r w:rsidRPr="004B3A68">
        <w:rPr>
          <w:rFonts w:ascii="Source Sans Pro" w:hAnsi="Source Sans Pro"/>
          <w:color w:val="222222"/>
          <w:sz w:val="26"/>
          <w:szCs w:val="26"/>
          <w:shd w:val="clear" w:color="auto" w:fill="FFFFFF"/>
          <w:vertAlign w:val="superscript"/>
        </w:rPr>
        <w:t>ου</w:t>
      </w:r>
      <w:r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 xml:space="preserve">  ΓΕΛ Ξάνθης συγχαίρει τους μαθητές</w:t>
      </w:r>
      <w:r w:rsidR="008F7175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 xml:space="preserve">της ομάδας </w:t>
      </w:r>
      <w:r w:rsidR="00131BAC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>G–</w:t>
      </w:r>
      <w:r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 xml:space="preserve">Force </w:t>
      </w:r>
      <w:proofErr w:type="spellStart"/>
      <w:r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>Xanthi</w:t>
      </w:r>
      <w:proofErr w:type="spellEnd"/>
      <w:r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 xml:space="preserve">, </w:t>
      </w:r>
      <w:r w:rsidR="00131BAC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 xml:space="preserve">οι οποίοι </w:t>
      </w:r>
      <w:r w:rsidR="008F7175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 xml:space="preserve">προκρίθηκαν </w:t>
      </w:r>
      <w:r w:rsidR="00EA64B9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 xml:space="preserve"> </w:t>
      </w:r>
      <w:r w:rsidR="00230E44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 xml:space="preserve">στο </w:t>
      </w:r>
      <w:r w:rsidR="008F7175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 xml:space="preserve">παγκόσμιο πρωτάθλημα </w:t>
      </w:r>
      <w:r w:rsidR="00230E44">
        <w:rPr>
          <w:rFonts w:ascii="Source Sans Pro" w:hAnsi="Source Sans Pro"/>
          <w:color w:val="222222"/>
          <w:sz w:val="26"/>
          <w:szCs w:val="26"/>
          <w:shd w:val="clear" w:color="auto" w:fill="FFFFFF"/>
          <w:lang w:val="en-US"/>
        </w:rPr>
        <w:t>F</w:t>
      </w:r>
      <w:r w:rsidR="00230E44" w:rsidRPr="00D432C7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 xml:space="preserve">1 </w:t>
      </w:r>
      <w:r w:rsidR="00230E44">
        <w:rPr>
          <w:rFonts w:ascii="Source Sans Pro" w:hAnsi="Source Sans Pro"/>
          <w:color w:val="222222"/>
          <w:sz w:val="26"/>
          <w:szCs w:val="26"/>
          <w:shd w:val="clear" w:color="auto" w:fill="FFFFFF"/>
          <w:lang w:val="en-US"/>
        </w:rPr>
        <w:t>in</w:t>
      </w:r>
      <w:r w:rsidR="00230E44" w:rsidRPr="00D432C7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 xml:space="preserve"> </w:t>
      </w:r>
      <w:r w:rsidR="00230E44">
        <w:rPr>
          <w:rFonts w:ascii="Source Sans Pro" w:hAnsi="Source Sans Pro"/>
          <w:color w:val="222222"/>
          <w:sz w:val="26"/>
          <w:szCs w:val="26"/>
          <w:shd w:val="clear" w:color="auto" w:fill="FFFFFF"/>
          <w:lang w:val="en-US"/>
        </w:rPr>
        <w:t>school</w:t>
      </w:r>
      <w:r w:rsidR="008E0B68" w:rsidRPr="008E0B68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>(</w:t>
      </w:r>
      <w:r w:rsidR="008E0B68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 xml:space="preserve">Μια «προσομοίωση της </w:t>
      </w:r>
      <w:r w:rsidR="008E0B68">
        <w:rPr>
          <w:rFonts w:ascii="Source Sans Pro" w:hAnsi="Source Sans Pro"/>
          <w:color w:val="222222"/>
          <w:sz w:val="26"/>
          <w:szCs w:val="26"/>
          <w:shd w:val="clear" w:color="auto" w:fill="FFFFFF"/>
          <w:lang w:val="en-US"/>
        </w:rPr>
        <w:t>formula</w:t>
      </w:r>
      <w:r w:rsidR="008E0B68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>»</w:t>
      </w:r>
      <w:r w:rsidR="008E0B68" w:rsidRPr="008E0B68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 xml:space="preserve"> </w:t>
      </w:r>
      <w:r w:rsidR="008E0B68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>σε σχολικό πρόγραμμα)</w:t>
      </w:r>
    </w:p>
    <w:p w:rsidR="008F7175" w:rsidRDefault="008F7175" w:rsidP="00D432C7">
      <w:pPr>
        <w:jc w:val="both"/>
        <w:rPr>
          <w:rFonts w:ascii="Source Sans Pro" w:hAnsi="Source Sans Pro"/>
          <w:color w:val="222222"/>
          <w:sz w:val="26"/>
          <w:szCs w:val="26"/>
          <w:shd w:val="clear" w:color="auto" w:fill="FFFFFF"/>
        </w:rPr>
      </w:pPr>
      <w:r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>Ο</w:t>
      </w:r>
      <w:r w:rsidR="00D432C7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>ι μαθητές μα</w:t>
      </w:r>
      <w:r w:rsidR="004820C5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>ς</w:t>
      </w:r>
      <w:r w:rsidR="00D432C7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>εξέπληξαν θετικά με τις</w:t>
      </w:r>
      <w:r>
        <w:rPr>
          <w:rFonts w:ascii="Source Sans Pro" w:hAnsi="Source Sans Pro" w:hint="eastAsia"/>
          <w:color w:val="222222"/>
          <w:sz w:val="26"/>
          <w:szCs w:val="26"/>
          <w:shd w:val="clear" w:color="auto" w:fill="FFFFFF"/>
        </w:rPr>
        <w:t xml:space="preserve"> </w:t>
      </w:r>
      <w:r w:rsidR="00D432C7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>γνώσεις</w:t>
      </w:r>
      <w:r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>, τις</w:t>
      </w:r>
      <w:r w:rsidR="00D432C7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 xml:space="preserve"> δεξιότητες</w:t>
      </w:r>
      <w:r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 xml:space="preserve"> που</w:t>
      </w:r>
      <w:r w:rsidR="00230E44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 xml:space="preserve"> ανέ</w:t>
      </w:r>
      <w:r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>πτυξαν, καθώς και</w:t>
      </w:r>
      <w:r w:rsidR="00EA64B9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 xml:space="preserve">την ανάπτυξη του </w:t>
      </w:r>
      <w:r w:rsidR="00D432C7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>«</w:t>
      </w:r>
      <w:proofErr w:type="spellStart"/>
      <w:r w:rsidR="00D432C7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>επιχειρείν</w:t>
      </w:r>
      <w:proofErr w:type="spellEnd"/>
      <w:r w:rsidR="00D432C7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 xml:space="preserve"> και του </w:t>
      </w:r>
      <w:r w:rsidR="00D432C7">
        <w:rPr>
          <w:rFonts w:ascii="Source Sans Pro" w:hAnsi="Source Sans Pro"/>
          <w:color w:val="222222"/>
          <w:sz w:val="26"/>
          <w:szCs w:val="26"/>
          <w:shd w:val="clear" w:color="auto" w:fill="FFFFFF"/>
          <w:lang w:val="en-US"/>
        </w:rPr>
        <w:t>management</w:t>
      </w:r>
      <w:r w:rsidR="00D432C7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>»</w:t>
      </w:r>
      <w:r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>.</w:t>
      </w:r>
    </w:p>
    <w:p w:rsidR="00230E44" w:rsidRDefault="008F7175" w:rsidP="00D432C7">
      <w:pPr>
        <w:jc w:val="both"/>
        <w:rPr>
          <w:rFonts w:ascii="Source Sans Pro" w:hAnsi="Source Sans Pro"/>
          <w:color w:val="222222"/>
          <w:sz w:val="26"/>
          <w:szCs w:val="26"/>
          <w:shd w:val="clear" w:color="auto" w:fill="FFFFFF"/>
        </w:rPr>
      </w:pPr>
      <w:r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>Δούλεψαν</w:t>
      </w:r>
      <w:r w:rsidR="00D432C7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 xml:space="preserve"> με θέληση και</w:t>
      </w:r>
      <w:r w:rsidR="00D432C7" w:rsidRPr="00D432C7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 xml:space="preserve"> </w:t>
      </w:r>
      <w:r w:rsidR="00D432C7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>απίστευτη δυναμική πρωταθλητισμού</w:t>
      </w:r>
      <w:r w:rsidR="00C60B66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 xml:space="preserve"> για ένα χρόνο.</w:t>
      </w:r>
    </w:p>
    <w:p w:rsidR="00DD0B59" w:rsidRDefault="00DD0B59" w:rsidP="00D432C7">
      <w:pPr>
        <w:jc w:val="both"/>
        <w:rPr>
          <w:rFonts w:ascii="Source Sans Pro" w:hAnsi="Source Sans Pro"/>
          <w:color w:val="222222"/>
          <w:sz w:val="26"/>
          <w:szCs w:val="26"/>
          <w:shd w:val="clear" w:color="auto" w:fill="FFFFFF"/>
        </w:rPr>
      </w:pPr>
      <w:r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>Σήμερα, 27- Οκτώβρη 2022 στην καθιερωμένη σεμνή γιορτή της σημαίας του σχολείου,  ο Σύλλογος διδασκόντων του σχολείου τίμησε και βράβευσε την «αριστεία» της ομάδας με «</w:t>
      </w:r>
      <w:r w:rsidRPr="00DD0B59">
        <w:rPr>
          <w:rFonts w:ascii="Arial" w:hAnsi="Arial" w:cs="Arial"/>
          <w:color w:val="222222"/>
          <w:sz w:val="26"/>
          <w:szCs w:val="26"/>
          <w:shd w:val="clear" w:color="auto" w:fill="FFFFFF"/>
        </w:rPr>
        <w:t>εύφημο μνεία</w:t>
      </w:r>
      <w:r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>».</w:t>
      </w:r>
      <w:bookmarkStart w:id="0" w:name="_GoBack"/>
      <w:bookmarkEnd w:id="0"/>
    </w:p>
    <w:p w:rsidR="00C60B66" w:rsidRDefault="008F7175" w:rsidP="00D432C7">
      <w:pPr>
        <w:jc w:val="both"/>
        <w:rPr>
          <w:rFonts w:ascii="Source Sans Pro" w:hAnsi="Source Sans Pro"/>
          <w:color w:val="222222"/>
          <w:sz w:val="26"/>
          <w:szCs w:val="26"/>
          <w:shd w:val="clear" w:color="auto" w:fill="FFFFFF"/>
        </w:rPr>
      </w:pPr>
      <w:r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>Συγχαρητήρια παιδιά μας! Κάνατε το 2</w:t>
      </w:r>
      <w:r w:rsidRPr="008F7175">
        <w:rPr>
          <w:rFonts w:ascii="Source Sans Pro" w:hAnsi="Source Sans Pro"/>
          <w:color w:val="222222"/>
          <w:sz w:val="26"/>
          <w:szCs w:val="26"/>
          <w:shd w:val="clear" w:color="auto" w:fill="FFFFFF"/>
          <w:vertAlign w:val="superscript"/>
        </w:rPr>
        <w:t>ο</w:t>
      </w:r>
      <w:r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 xml:space="preserve"> Γενικό Λύκειο Ξάνθης  για άλλη μια φορά ξακουστό και περήφανο</w:t>
      </w:r>
      <w:r w:rsidR="008E0B68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>!</w:t>
      </w:r>
    </w:p>
    <w:p w:rsidR="000B0071" w:rsidRDefault="008F7175" w:rsidP="00D432C7">
      <w:pPr>
        <w:jc w:val="both"/>
        <w:rPr>
          <w:rFonts w:ascii="Source Sans Pro" w:hAnsi="Source Sans Pro"/>
          <w:color w:val="222222"/>
          <w:sz w:val="26"/>
          <w:szCs w:val="26"/>
          <w:shd w:val="clear" w:color="auto" w:fill="FFFFFF"/>
        </w:rPr>
      </w:pPr>
      <w:r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 xml:space="preserve">Ευχόμαστε ολόψυχα στην </w:t>
      </w:r>
      <w:r w:rsidR="000B0071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>ομάδα</w:t>
      </w:r>
      <w:r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 xml:space="preserve"> μας</w:t>
      </w:r>
      <w:r w:rsidR="000B0071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>επιτυχία στο Παγκόσμιο</w:t>
      </w:r>
      <w:r w:rsidR="008E0B68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 xml:space="preserve"> Πρωτάθλημα καθώς και </w:t>
      </w:r>
      <w:r w:rsidR="00266735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>προσωπική πρόοδο σε καθένα από τα παιδιά μας</w:t>
      </w:r>
    </w:p>
    <w:p w:rsidR="00266735" w:rsidRDefault="00266735" w:rsidP="00266735">
      <w:pPr>
        <w:spacing w:line="240" w:lineRule="auto"/>
        <w:jc w:val="both"/>
        <w:rPr>
          <w:rFonts w:ascii="Source Sans Pro" w:hAnsi="Source Sans Pro"/>
          <w:color w:val="222222"/>
          <w:sz w:val="26"/>
          <w:szCs w:val="26"/>
          <w:shd w:val="clear" w:color="auto" w:fill="FFFFFF"/>
        </w:rPr>
      </w:pPr>
      <w:r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>Ο</w:t>
      </w:r>
      <w:r>
        <w:rPr>
          <w:rFonts w:ascii="Source Sans Pro" w:hAnsi="Source Sans Pro"/>
          <w:color w:val="222222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 xml:space="preserve"> Διευθυντής</w:t>
      </w:r>
    </w:p>
    <w:p w:rsidR="00266735" w:rsidRPr="00266735" w:rsidRDefault="00266735" w:rsidP="00266735">
      <w:pPr>
        <w:spacing w:line="240" w:lineRule="auto"/>
        <w:jc w:val="both"/>
        <w:rPr>
          <w:rFonts w:ascii="Source Sans Pro" w:hAnsi="Source Sans Pro"/>
          <w:color w:val="222222"/>
          <w:sz w:val="26"/>
          <w:szCs w:val="26"/>
          <w:shd w:val="clear" w:color="auto" w:fill="FFFFFF"/>
        </w:rPr>
      </w:pPr>
      <w:r w:rsidRPr="00266735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>Γ. Αργυρόπουλος</w:t>
      </w:r>
    </w:p>
    <w:p w:rsidR="00266735" w:rsidRPr="00D432C7" w:rsidRDefault="00266735" w:rsidP="00266735">
      <w:pPr>
        <w:spacing w:line="240" w:lineRule="auto"/>
        <w:jc w:val="both"/>
      </w:pPr>
      <w:r w:rsidRPr="00266735">
        <w:rPr>
          <w:rFonts w:ascii="Source Sans Pro" w:hAnsi="Source Sans Pro"/>
          <w:color w:val="222222"/>
          <w:sz w:val="26"/>
          <w:szCs w:val="26"/>
          <w:shd w:val="clear" w:color="auto" w:fill="FFFFFF"/>
        </w:rPr>
        <w:t>Φυσικός,  M.</w:t>
      </w:r>
      <w:r>
        <w:rPr>
          <w:lang w:val="en-US"/>
        </w:rPr>
        <w:t>Sc</w:t>
      </w:r>
      <w:r>
        <w:t xml:space="preserve"> </w:t>
      </w:r>
    </w:p>
    <w:sectPr w:rsidR="00266735" w:rsidRPr="00D432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52487"/>
    <w:multiLevelType w:val="hybridMultilevel"/>
    <w:tmpl w:val="2098CA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68"/>
    <w:rsid w:val="0001765B"/>
    <w:rsid w:val="000B0071"/>
    <w:rsid w:val="000D3E0D"/>
    <w:rsid w:val="000F420C"/>
    <w:rsid w:val="00131BAC"/>
    <w:rsid w:val="00151334"/>
    <w:rsid w:val="00173E30"/>
    <w:rsid w:val="00230E44"/>
    <w:rsid w:val="00266735"/>
    <w:rsid w:val="002A748F"/>
    <w:rsid w:val="004820C5"/>
    <w:rsid w:val="004B3A68"/>
    <w:rsid w:val="00642E3D"/>
    <w:rsid w:val="008E0B68"/>
    <w:rsid w:val="008F7175"/>
    <w:rsid w:val="00C60B66"/>
    <w:rsid w:val="00D1224B"/>
    <w:rsid w:val="00D1299A"/>
    <w:rsid w:val="00D432C7"/>
    <w:rsid w:val="00DD0B59"/>
    <w:rsid w:val="00EA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6164"/>
  <w15:chartTrackingRefBased/>
  <w15:docId w15:val="{44A7FF3D-E7FE-47A4-902D-C65DEE61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0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0071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23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2022-10-11T10:32:00Z</cp:lastPrinted>
  <dcterms:created xsi:type="dcterms:W3CDTF">2022-10-27T06:48:00Z</dcterms:created>
  <dcterms:modified xsi:type="dcterms:W3CDTF">2022-10-27T08:56:00Z</dcterms:modified>
</cp:coreProperties>
</file>